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61E7" w14:textId="7095094F" w:rsidR="00035152" w:rsidRPr="005C1112" w:rsidRDefault="00562410" w:rsidP="00EB4B56">
      <w:pPr>
        <w:spacing w:after="0"/>
        <w:rPr>
          <w:b/>
          <w:bCs/>
          <w:sz w:val="32"/>
          <w:szCs w:val="32"/>
          <w:lang w:val="sl-SI"/>
        </w:rPr>
      </w:pPr>
      <w:r w:rsidRPr="005C1112">
        <w:rPr>
          <w:b/>
          <w:bCs/>
          <w:sz w:val="32"/>
          <w:szCs w:val="32"/>
          <w:lang w:val="sl-SI"/>
        </w:rPr>
        <w:t>Uvod</w:t>
      </w:r>
    </w:p>
    <w:p w14:paraId="59BE63DA" w14:textId="77777777" w:rsidR="005C1112" w:rsidRDefault="005C1112" w:rsidP="00562410">
      <w:pPr>
        <w:spacing w:after="0"/>
        <w:rPr>
          <w:lang w:val="sl-SI"/>
        </w:rPr>
      </w:pPr>
    </w:p>
    <w:p w14:paraId="13A2C0A6" w14:textId="414792FE" w:rsidR="006D0371" w:rsidRPr="00D36B13" w:rsidRDefault="006D0371" w:rsidP="003D7DE7">
      <w:pPr>
        <w:spacing w:after="0"/>
        <w:ind w:firstLine="720"/>
        <w:rPr>
          <w:lang w:val="sl-SI"/>
        </w:rPr>
      </w:pPr>
      <w:r w:rsidRPr="00D36B13">
        <w:rPr>
          <w:lang w:val="sl-SI"/>
        </w:rPr>
        <w:t xml:space="preserve">Ta </w:t>
      </w:r>
      <w:r w:rsidR="00FE0653" w:rsidRPr="00DB3282">
        <w:rPr>
          <w:i/>
          <w:iCs/>
          <w:lang w:val="sl-SI"/>
        </w:rPr>
        <w:t>P</w:t>
      </w:r>
      <w:r w:rsidRPr="00DB3282">
        <w:rPr>
          <w:i/>
          <w:iCs/>
          <w:lang w:val="sl-SI"/>
        </w:rPr>
        <w:t>redštudija</w:t>
      </w:r>
      <w:r w:rsidRPr="00D36B13">
        <w:rPr>
          <w:lang w:val="sl-SI"/>
        </w:rPr>
        <w:t xml:space="preserve"> je nastala v okviru </w:t>
      </w:r>
      <w:r w:rsidR="00D36B13" w:rsidRPr="00D36B13">
        <w:rPr>
          <w:lang w:val="sl-SI"/>
        </w:rPr>
        <w:t xml:space="preserve">omrežja </w:t>
      </w:r>
      <w:hyperlink r:id="rId4" w:history="1">
        <w:r w:rsidR="00D36B13" w:rsidRPr="00D36B13">
          <w:rPr>
            <w:rStyle w:val="Poudarek"/>
            <w:rFonts w:cs="Arial"/>
            <w:color w:val="4E8AAE"/>
            <w:szCs w:val="24"/>
            <w:bdr w:val="none" w:sz="0" w:space="0" w:color="auto" w:frame="1"/>
            <w:shd w:val="clear" w:color="auto" w:fill="FFFFFF"/>
            <w:lang w:val="sl-SI"/>
          </w:rPr>
          <w:t>E-učenje in e-izobraževanje seniorjev</w:t>
        </w:r>
      </w:hyperlink>
      <w:r w:rsidR="00D36B13" w:rsidRPr="00D36B13">
        <w:rPr>
          <w:rStyle w:val="Poudarek"/>
          <w:rFonts w:cs="Arial"/>
          <w:color w:val="777777"/>
          <w:szCs w:val="24"/>
          <w:bdr w:val="none" w:sz="0" w:space="0" w:color="auto" w:frame="1"/>
          <w:shd w:val="clear" w:color="auto" w:fill="FFFFFF"/>
          <w:lang w:val="sl-SI"/>
        </w:rPr>
        <w:t xml:space="preserve">: </w:t>
      </w:r>
      <w:r w:rsidR="00D36B13" w:rsidRPr="00D36B13">
        <w:rPr>
          <w:rStyle w:val="Poudarek"/>
          <w:rFonts w:cs="Arial"/>
          <w:szCs w:val="24"/>
          <w:bdr w:val="none" w:sz="0" w:space="0" w:color="auto" w:frame="1"/>
          <w:shd w:val="clear" w:color="auto" w:fill="FFFFFF"/>
          <w:lang w:val="sl-SI"/>
        </w:rPr>
        <w:t>sodelovanje patronažnih služb, izobraževalnih zavodov, knjižnic</w:t>
      </w:r>
      <w:r w:rsidR="00D36B13" w:rsidRPr="00D36B13">
        <w:rPr>
          <w:rFonts w:cs="Arial"/>
          <w:szCs w:val="24"/>
          <w:shd w:val="clear" w:color="auto" w:fill="FFFFFF"/>
          <w:lang w:val="sl-SI"/>
        </w:rPr>
        <w:t> in socialnih centrov.</w:t>
      </w:r>
      <w:r w:rsidR="00D36B13" w:rsidRPr="00D36B13">
        <w:rPr>
          <w:rFonts w:ascii="Open Sans" w:hAnsi="Open Sans" w:cs="Open Sans"/>
          <w:sz w:val="20"/>
          <w:szCs w:val="20"/>
          <w:shd w:val="clear" w:color="auto" w:fill="FFFFFF"/>
          <w:lang w:val="sl-SI"/>
        </w:rPr>
        <w:t> </w:t>
      </w:r>
      <w:r w:rsidR="005C1112">
        <w:rPr>
          <w:lang w:val="sl-SI"/>
        </w:rPr>
        <w:t>Omrežje je bilo v</w:t>
      </w:r>
      <w:r w:rsidR="00D36B13" w:rsidRPr="00D36B13">
        <w:rPr>
          <w:lang w:val="sl-SI"/>
        </w:rPr>
        <w:t>zpostavljeno</w:t>
      </w:r>
      <w:r w:rsidRPr="00D36B13">
        <w:rPr>
          <w:lang w:val="sl-SI"/>
        </w:rPr>
        <w:t xml:space="preserve"> 1. oktobra 2021 ob </w:t>
      </w:r>
      <w:hyperlink r:id="rId5" w:history="1">
        <w:r w:rsidRPr="00116938">
          <w:rPr>
            <w:rStyle w:val="Hiperpovezava"/>
            <w:lang w:val="sl-SI"/>
          </w:rPr>
          <w:t>Mednarodnem dnevu starejših oseb</w:t>
        </w:r>
      </w:hyperlink>
      <w:r w:rsidRPr="00D36B13">
        <w:rPr>
          <w:lang w:val="sl-SI"/>
        </w:rPr>
        <w:t>.</w:t>
      </w:r>
      <w:r w:rsidR="00E70535" w:rsidRPr="00D36B13">
        <w:rPr>
          <w:lang w:val="sl-SI"/>
        </w:rPr>
        <w:t xml:space="preserve"> Izhaja iz spoznanj in izkušenj dveh obsežnejših </w:t>
      </w:r>
      <w:r w:rsidR="00D36B13" w:rsidRPr="00D36B13">
        <w:rPr>
          <w:lang w:val="sl-SI"/>
        </w:rPr>
        <w:t xml:space="preserve">raziskovalno-razvojnih </w:t>
      </w:r>
      <w:r w:rsidR="00E70535" w:rsidRPr="00D36B13">
        <w:rPr>
          <w:lang w:val="sl-SI"/>
        </w:rPr>
        <w:t>prizadevanj v Sloveniji: razvijanj</w:t>
      </w:r>
      <w:r w:rsidR="0067164F" w:rsidRPr="00D36B13">
        <w:rPr>
          <w:lang w:val="sl-SI"/>
        </w:rPr>
        <w:t>a</w:t>
      </w:r>
      <w:r w:rsidR="00E70535" w:rsidRPr="00D36B13">
        <w:rPr>
          <w:lang w:val="sl-SI"/>
        </w:rPr>
        <w:t xml:space="preserve"> čezmejne e-regije</w:t>
      </w:r>
      <w:r w:rsidR="0067164F" w:rsidRPr="00D36B13">
        <w:rPr>
          <w:lang w:val="sl-SI"/>
        </w:rPr>
        <w:t xml:space="preserve"> v letih 2010-2017 </w:t>
      </w:r>
      <w:r w:rsidR="00E70535" w:rsidRPr="00D36B13">
        <w:rPr>
          <w:lang w:val="sl-SI"/>
        </w:rPr>
        <w:t xml:space="preserve">in </w:t>
      </w:r>
      <w:r w:rsidR="0067164F" w:rsidRPr="00D36B13">
        <w:rPr>
          <w:lang w:val="sl-SI"/>
        </w:rPr>
        <w:t xml:space="preserve">priprave </w:t>
      </w:r>
      <w:r w:rsidR="0067164F" w:rsidRPr="00FE0653">
        <w:rPr>
          <w:i/>
          <w:iCs/>
          <w:lang w:val="sl-SI"/>
        </w:rPr>
        <w:t>Kažipota e-storitev za seniorje 55</w:t>
      </w:r>
      <w:r w:rsidR="0067164F" w:rsidRPr="00D36B13">
        <w:rPr>
          <w:lang w:val="sl-SI"/>
        </w:rPr>
        <w:t>+ v letih 2018-2021.</w:t>
      </w:r>
      <w:r w:rsidR="00506E1D">
        <w:rPr>
          <w:lang w:val="sl-SI"/>
        </w:rPr>
        <w:t xml:space="preserve"> Podatki o članih omrežja so objavljeni na spletni strani.</w:t>
      </w:r>
    </w:p>
    <w:p w14:paraId="7020AEEC" w14:textId="76384C91" w:rsidR="00506E1D" w:rsidRDefault="00D36B13" w:rsidP="003D7DE7">
      <w:pPr>
        <w:spacing w:after="0"/>
        <w:ind w:firstLine="720"/>
        <w:rPr>
          <w:rFonts w:cs="Arial"/>
          <w:color w:val="000000"/>
          <w:szCs w:val="24"/>
          <w:lang w:val="sl-SI"/>
        </w:rPr>
      </w:pPr>
      <w:r w:rsidRPr="00D36B13">
        <w:rPr>
          <w:rFonts w:cs="Arial"/>
          <w:i/>
          <w:iCs/>
          <w:szCs w:val="24"/>
          <w:lang w:val="sl-SI"/>
        </w:rPr>
        <w:t>S</w:t>
      </w:r>
      <w:r w:rsidR="006D0371" w:rsidRPr="00D36B13">
        <w:rPr>
          <w:rFonts w:cs="Arial"/>
          <w:i/>
          <w:iCs/>
          <w:szCs w:val="24"/>
          <w:lang w:val="sl-SI"/>
        </w:rPr>
        <w:t>lovensk</w:t>
      </w:r>
      <w:r w:rsidRPr="00D36B13">
        <w:rPr>
          <w:rFonts w:cs="Arial"/>
          <w:i/>
          <w:iCs/>
          <w:szCs w:val="24"/>
          <w:lang w:val="sl-SI"/>
        </w:rPr>
        <w:t>a</w:t>
      </w:r>
      <w:r w:rsidR="006D0371" w:rsidRPr="00D36B13">
        <w:rPr>
          <w:rFonts w:cs="Arial"/>
          <w:i/>
          <w:iCs/>
          <w:szCs w:val="24"/>
          <w:lang w:val="sl-SI"/>
        </w:rPr>
        <w:t xml:space="preserve"> </w:t>
      </w:r>
      <w:r w:rsidR="00621D5B" w:rsidRPr="00D36B13">
        <w:rPr>
          <w:rFonts w:cs="Arial"/>
          <w:i/>
          <w:iCs/>
          <w:color w:val="000000"/>
          <w:szCs w:val="24"/>
          <w:lang w:val="sl-SI"/>
        </w:rPr>
        <w:t>Medobčinsk</w:t>
      </w:r>
      <w:r w:rsidRPr="00D36B13">
        <w:rPr>
          <w:rFonts w:cs="Arial"/>
          <w:i/>
          <w:iCs/>
          <w:color w:val="000000"/>
          <w:szCs w:val="24"/>
          <w:lang w:val="sl-SI"/>
        </w:rPr>
        <w:t>a</w:t>
      </w:r>
      <w:r w:rsidR="00621D5B" w:rsidRPr="00D36B13">
        <w:rPr>
          <w:rFonts w:cs="Arial"/>
          <w:i/>
          <w:iCs/>
          <w:color w:val="000000"/>
          <w:szCs w:val="24"/>
          <w:lang w:val="sl-SI"/>
        </w:rPr>
        <w:t xml:space="preserve"> pobud</w:t>
      </w:r>
      <w:r w:rsidRPr="00D36B13">
        <w:rPr>
          <w:rFonts w:cs="Arial"/>
          <w:i/>
          <w:iCs/>
          <w:color w:val="000000"/>
          <w:szCs w:val="24"/>
          <w:lang w:val="sl-SI"/>
        </w:rPr>
        <w:t>a</w:t>
      </w:r>
      <w:r w:rsidR="00621D5B" w:rsidRPr="00D36B13">
        <w:rPr>
          <w:rFonts w:cs="Arial"/>
          <w:i/>
          <w:iCs/>
          <w:color w:val="000000"/>
          <w:szCs w:val="24"/>
          <w:lang w:val="sl-SI"/>
        </w:rPr>
        <w:t>: Čezmejno e-sodelovanje v e-regiji</w:t>
      </w:r>
      <w:r w:rsidR="006D0371" w:rsidRPr="00D36B13">
        <w:rPr>
          <w:rFonts w:cs="Arial"/>
          <w:i/>
          <w:iCs/>
          <w:szCs w:val="24"/>
          <w:lang w:val="sl-SI"/>
        </w:rPr>
        <w:t xml:space="preserve"> </w:t>
      </w:r>
      <w:r w:rsidR="00621D5B" w:rsidRPr="00D36B13">
        <w:rPr>
          <w:rFonts w:cs="Arial"/>
          <w:i/>
          <w:iCs/>
          <w:szCs w:val="24"/>
          <w:lang w:val="sl-SI"/>
        </w:rPr>
        <w:t>(</w:t>
      </w:r>
      <w:proofErr w:type="spellStart"/>
      <w:r w:rsidR="006D0371" w:rsidRPr="00A84626">
        <w:rPr>
          <w:rFonts w:cs="Arial"/>
          <w:szCs w:val="24"/>
          <w:lang w:val="sl-SI"/>
        </w:rPr>
        <w:fldChar w:fldCharType="begin"/>
      </w:r>
      <w:r w:rsidR="006D0371" w:rsidRPr="00A84626">
        <w:rPr>
          <w:rFonts w:cs="Arial"/>
          <w:szCs w:val="24"/>
          <w:lang w:val="sl-SI"/>
        </w:rPr>
        <w:instrText xml:space="preserve"> HYPERLINK "http://eregion.eu/Initiative" </w:instrText>
      </w:r>
      <w:r w:rsidR="006D0371" w:rsidRPr="00A84626">
        <w:rPr>
          <w:rFonts w:cs="Arial"/>
          <w:szCs w:val="24"/>
          <w:lang w:val="sl-SI"/>
        </w:rPr>
        <w:fldChar w:fldCharType="separate"/>
      </w:r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>Inter-Municipality</w:t>
      </w:r>
      <w:proofErr w:type="spellEnd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 xml:space="preserve"> </w:t>
      </w:r>
      <w:proofErr w:type="spellStart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>Initiative</w:t>
      </w:r>
      <w:proofErr w:type="spellEnd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 xml:space="preserve">: </w:t>
      </w:r>
      <w:proofErr w:type="spellStart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>Cross-border</w:t>
      </w:r>
      <w:proofErr w:type="spellEnd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 xml:space="preserve"> eCollaboration in </w:t>
      </w:r>
      <w:proofErr w:type="spellStart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>the</w:t>
      </w:r>
      <w:proofErr w:type="spellEnd"/>
      <w:r w:rsidR="006D0371" w:rsidRPr="00A84626">
        <w:rPr>
          <w:rStyle w:val="Hiperpovezava"/>
          <w:rFonts w:cs="Arial"/>
          <w:color w:val="4E8AAE"/>
          <w:szCs w:val="24"/>
          <w:bdr w:val="none" w:sz="0" w:space="0" w:color="auto" w:frame="1"/>
          <w:shd w:val="clear" w:color="auto" w:fill="FFFFFF"/>
          <w:lang w:val="sl-SI"/>
        </w:rPr>
        <w:t xml:space="preserve"> eRegion</w:t>
      </w:r>
      <w:r w:rsidR="006D0371" w:rsidRPr="00A84626">
        <w:rPr>
          <w:rFonts w:cs="Arial"/>
          <w:szCs w:val="24"/>
          <w:lang w:val="sl-SI"/>
        </w:rPr>
        <w:fldChar w:fldCharType="end"/>
      </w:r>
      <w:r w:rsidR="00621D5B" w:rsidRPr="00A84626">
        <w:rPr>
          <w:rFonts w:cs="Arial"/>
          <w:szCs w:val="24"/>
          <w:lang w:val="sl-SI"/>
        </w:rPr>
        <w:t>)</w:t>
      </w:r>
      <w:r w:rsidR="00896C40">
        <w:rPr>
          <w:rFonts w:cs="Arial"/>
          <w:szCs w:val="24"/>
          <w:lang w:val="sl-SI"/>
        </w:rPr>
        <w:t xml:space="preserve"> </w:t>
      </w:r>
      <w:r w:rsidR="00335B2A">
        <w:rPr>
          <w:rFonts w:cs="Arial"/>
          <w:szCs w:val="24"/>
          <w:lang w:val="sl-SI"/>
        </w:rPr>
        <w:t>je bila sprožena</w:t>
      </w:r>
      <w:r w:rsidR="005E64AE">
        <w:rPr>
          <w:rFonts w:cs="Arial"/>
          <w:szCs w:val="24"/>
          <w:lang w:val="sl-SI"/>
        </w:rPr>
        <w:t xml:space="preserve"> s sestankom</w:t>
      </w:r>
      <w:r w:rsidR="00621D5B" w:rsidRPr="00A84626">
        <w:rPr>
          <w:rFonts w:cs="Arial"/>
          <w:szCs w:val="24"/>
          <w:lang w:val="sl-SI"/>
        </w:rPr>
        <w:t xml:space="preserve"> </w:t>
      </w:r>
      <w:r w:rsidR="00A84626">
        <w:rPr>
          <w:rFonts w:cs="Arial"/>
          <w:szCs w:val="24"/>
          <w:lang w:val="sl-SI"/>
        </w:rPr>
        <w:t xml:space="preserve">v februarju leta </w:t>
      </w:r>
      <w:r w:rsidR="00621D5B" w:rsidRPr="00A84626">
        <w:rPr>
          <w:rFonts w:cs="Arial"/>
          <w:szCs w:val="24"/>
          <w:lang w:val="sl-SI"/>
        </w:rPr>
        <w:t xml:space="preserve">2011 </w:t>
      </w:r>
      <w:r w:rsidR="00192DD7" w:rsidRPr="00A84626">
        <w:rPr>
          <w:rFonts w:cs="Arial"/>
          <w:szCs w:val="24"/>
          <w:lang w:val="sl-SI"/>
        </w:rPr>
        <w:t>(</w:t>
      </w:r>
      <w:hyperlink r:id="rId6" w:history="1">
        <w:r w:rsidR="00192DD7" w:rsidRPr="00A84626">
          <w:rPr>
            <w:rStyle w:val="Hiperpovezava"/>
            <w:rFonts w:cs="Arial"/>
            <w:color w:val="4E8AAE"/>
            <w:szCs w:val="24"/>
            <w:bdr w:val="none" w:sz="0" w:space="0" w:color="auto" w:frame="1"/>
            <w:shd w:val="clear" w:color="auto" w:fill="FFFFFF"/>
            <w:lang w:val="sl-SI"/>
          </w:rPr>
          <w:t xml:space="preserve">10.2.2011 </w:t>
        </w:r>
        <w:proofErr w:type="spellStart"/>
        <w:r w:rsidR="00192DD7" w:rsidRPr="00A84626">
          <w:rPr>
            <w:rStyle w:val="Hiperpovezava"/>
            <w:rFonts w:cs="Arial"/>
            <w:color w:val="4E8AAE"/>
            <w:szCs w:val="24"/>
            <w:bdr w:val="none" w:sz="0" w:space="0" w:color="auto" w:frame="1"/>
            <w:shd w:val="clear" w:color="auto" w:fill="FFFFFF"/>
            <w:lang w:val="sl-SI"/>
          </w:rPr>
          <w:t>Initiative</w:t>
        </w:r>
        <w:proofErr w:type="spellEnd"/>
        <w:r w:rsidR="00192DD7" w:rsidRPr="00A84626">
          <w:rPr>
            <w:rStyle w:val="Hiperpovezava"/>
            <w:rFonts w:cs="Arial"/>
            <w:color w:val="4E8AAE"/>
            <w:szCs w:val="24"/>
            <w:bdr w:val="none" w:sz="0" w:space="0" w:color="auto" w:frame="1"/>
            <w:shd w:val="clear" w:color="auto" w:fill="FFFFFF"/>
            <w:lang w:val="sl-SI"/>
          </w:rPr>
          <w:t xml:space="preserve"> Meeting, 1st Meeting</w:t>
        </w:r>
      </w:hyperlink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 xml:space="preserve">, </w:t>
      </w:r>
      <w:proofErr w:type="spellStart"/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>Rectorate</w:t>
      </w:r>
      <w:proofErr w:type="spellEnd"/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 xml:space="preserve">, </w:t>
      </w:r>
      <w:proofErr w:type="spellStart"/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>University</w:t>
      </w:r>
      <w:proofErr w:type="spellEnd"/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 xml:space="preserve"> </w:t>
      </w:r>
      <w:proofErr w:type="spellStart"/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>of</w:t>
      </w:r>
      <w:proofErr w:type="spellEnd"/>
      <w:r w:rsidR="00192DD7" w:rsidRPr="00A84626">
        <w:rPr>
          <w:rFonts w:cs="Arial"/>
          <w:color w:val="777777"/>
          <w:szCs w:val="24"/>
          <w:shd w:val="clear" w:color="auto" w:fill="FFFFFF"/>
          <w:lang w:val="sl-SI"/>
        </w:rPr>
        <w:t xml:space="preserve"> Maribor</w:t>
      </w:r>
      <w:r w:rsidR="00192DD7" w:rsidRPr="00A84626">
        <w:rPr>
          <w:rFonts w:cs="Arial"/>
          <w:szCs w:val="24"/>
          <w:lang w:val="sl-SI"/>
        </w:rPr>
        <w:t>)</w:t>
      </w:r>
      <w:r w:rsidR="00906D6E">
        <w:rPr>
          <w:rFonts w:cs="Arial"/>
          <w:szCs w:val="24"/>
          <w:lang w:val="sl-SI"/>
        </w:rPr>
        <w:t>.</w:t>
      </w:r>
      <w:r w:rsidR="00192DD7" w:rsidRPr="00A84626">
        <w:rPr>
          <w:rFonts w:cs="Arial"/>
          <w:szCs w:val="24"/>
          <w:lang w:val="sl-SI"/>
        </w:rPr>
        <w:t xml:space="preserve"> </w:t>
      </w:r>
      <w:r w:rsidR="00906D6E">
        <w:rPr>
          <w:rFonts w:cs="Arial"/>
          <w:szCs w:val="24"/>
          <w:lang w:val="sl-SI"/>
        </w:rPr>
        <w:t>P</w:t>
      </w:r>
      <w:r w:rsidR="00621D5B" w:rsidRPr="00A84626">
        <w:rPr>
          <w:rFonts w:cs="Arial"/>
          <w:szCs w:val="24"/>
          <w:lang w:val="sl-SI"/>
        </w:rPr>
        <w:t>odlag</w:t>
      </w:r>
      <w:r w:rsidR="00906D6E">
        <w:rPr>
          <w:rFonts w:cs="Arial"/>
          <w:szCs w:val="24"/>
          <w:lang w:val="sl-SI"/>
        </w:rPr>
        <w:t>a so bila</w:t>
      </w:r>
      <w:r w:rsidR="00621D5B" w:rsidRPr="00A84626">
        <w:rPr>
          <w:rFonts w:cs="Arial"/>
          <w:szCs w:val="24"/>
          <w:lang w:val="sl-SI"/>
        </w:rPr>
        <w:t xml:space="preserve"> spoznanj</w:t>
      </w:r>
      <w:r w:rsidR="00906D6E">
        <w:rPr>
          <w:rFonts w:cs="Arial"/>
          <w:szCs w:val="24"/>
          <w:lang w:val="sl-SI"/>
        </w:rPr>
        <w:t>a</w:t>
      </w:r>
      <w:r w:rsidR="00192DD7" w:rsidRPr="00A84626">
        <w:rPr>
          <w:rFonts w:cs="Arial"/>
          <w:szCs w:val="24"/>
          <w:lang w:val="sl-SI"/>
        </w:rPr>
        <w:t xml:space="preserve"> o nujnosti pospešitve e-sodelovanja v regiji sosednjih držav</w:t>
      </w:r>
      <w:r w:rsidR="00896C40">
        <w:rPr>
          <w:rFonts w:cs="Arial"/>
          <w:szCs w:val="24"/>
          <w:lang w:val="sl-SI"/>
        </w:rPr>
        <w:t xml:space="preserve">. </w:t>
      </w:r>
      <w:r w:rsidR="007D5AD0">
        <w:rPr>
          <w:rFonts w:cs="Arial"/>
          <w:szCs w:val="24"/>
          <w:lang w:val="sl-SI"/>
        </w:rPr>
        <w:t>D</w:t>
      </w:r>
      <w:r w:rsidR="00896C40">
        <w:rPr>
          <w:rFonts w:cs="Arial"/>
          <w:szCs w:val="24"/>
          <w:lang w:val="sl-SI"/>
        </w:rPr>
        <w:t xml:space="preserve">a je to potrebno, </w:t>
      </w:r>
      <w:r w:rsidR="007D5AD0">
        <w:rPr>
          <w:rFonts w:cs="Arial"/>
          <w:szCs w:val="24"/>
          <w:lang w:val="sl-SI"/>
        </w:rPr>
        <w:t xml:space="preserve">se je pokazalo na </w:t>
      </w:r>
      <w:r w:rsidR="00621D5B" w:rsidRPr="00A84626">
        <w:rPr>
          <w:rFonts w:cs="Arial"/>
          <w:szCs w:val="24"/>
          <w:lang w:val="sl-SI"/>
        </w:rPr>
        <w:t>vrst</w:t>
      </w:r>
      <w:r w:rsidR="007D5AD0">
        <w:rPr>
          <w:rFonts w:cs="Arial"/>
          <w:szCs w:val="24"/>
          <w:lang w:val="sl-SI"/>
        </w:rPr>
        <w:t>i</w:t>
      </w:r>
      <w:r w:rsidR="00621D5B" w:rsidRPr="00A84626">
        <w:rPr>
          <w:rFonts w:cs="Arial"/>
          <w:szCs w:val="24"/>
          <w:lang w:val="sl-SI"/>
        </w:rPr>
        <w:t xml:space="preserve"> sestankov, seminarjev</w:t>
      </w:r>
      <w:r w:rsidR="005C1112">
        <w:rPr>
          <w:rFonts w:cs="Arial"/>
          <w:szCs w:val="24"/>
          <w:lang w:val="sl-SI"/>
        </w:rPr>
        <w:t>, delavnic</w:t>
      </w:r>
      <w:r w:rsidR="00621D5B" w:rsidRPr="00A84626">
        <w:rPr>
          <w:rFonts w:cs="Arial"/>
          <w:szCs w:val="24"/>
          <w:lang w:val="sl-SI"/>
        </w:rPr>
        <w:t xml:space="preserve"> in konferenc </w:t>
      </w:r>
      <w:r w:rsidR="00192DD7" w:rsidRPr="00A84626">
        <w:rPr>
          <w:rFonts w:cs="Arial"/>
          <w:szCs w:val="24"/>
          <w:lang w:val="sl-SI"/>
        </w:rPr>
        <w:t xml:space="preserve">v </w:t>
      </w:r>
      <w:r w:rsidR="00896C40">
        <w:rPr>
          <w:rFonts w:cs="Arial"/>
          <w:szCs w:val="24"/>
          <w:lang w:val="sl-SI"/>
        </w:rPr>
        <w:t xml:space="preserve">desetih </w:t>
      </w:r>
      <w:r w:rsidR="00192DD7" w:rsidRPr="00A84626">
        <w:rPr>
          <w:rFonts w:cs="Arial"/>
          <w:szCs w:val="24"/>
          <w:lang w:val="sl-SI"/>
        </w:rPr>
        <w:t xml:space="preserve">letih </w:t>
      </w:r>
      <w:r w:rsidR="00896C40">
        <w:rPr>
          <w:rFonts w:cs="Arial"/>
          <w:szCs w:val="24"/>
          <w:lang w:val="sl-SI"/>
        </w:rPr>
        <w:t>(</w:t>
      </w:r>
      <w:r w:rsidR="00192DD7" w:rsidRPr="00A84626">
        <w:rPr>
          <w:rFonts w:cs="Arial"/>
          <w:szCs w:val="24"/>
          <w:lang w:val="sl-SI"/>
        </w:rPr>
        <w:t>2000-2010</w:t>
      </w:r>
      <w:r w:rsidR="00896C40">
        <w:rPr>
          <w:rFonts w:cs="Arial"/>
          <w:szCs w:val="24"/>
          <w:lang w:val="sl-SI"/>
        </w:rPr>
        <w:t>)</w:t>
      </w:r>
      <w:r w:rsidR="00192DD7" w:rsidRPr="00A84626">
        <w:rPr>
          <w:rFonts w:cs="Arial"/>
          <w:szCs w:val="24"/>
          <w:lang w:val="sl-SI"/>
        </w:rPr>
        <w:t xml:space="preserve">. Prvi sestanek pobude je organiziral </w:t>
      </w:r>
      <w:hyperlink r:id="rId7" w:history="1">
        <w:r w:rsidR="00192DD7" w:rsidRPr="00A84626">
          <w:rPr>
            <w:rStyle w:val="Hiperpovezava"/>
            <w:rFonts w:cs="Arial"/>
            <w:szCs w:val="24"/>
            <w:lang w:val="sl-SI"/>
          </w:rPr>
          <w:t>Dr. Marko Marhl, redni profesor</w:t>
        </w:r>
      </w:hyperlink>
      <w:r w:rsidR="00F55368">
        <w:rPr>
          <w:rFonts w:cs="Arial"/>
          <w:color w:val="000000"/>
          <w:szCs w:val="24"/>
          <w:lang w:val="sl-SI"/>
        </w:rPr>
        <w:t>,</w:t>
      </w:r>
      <w:r w:rsidR="00192DD7" w:rsidRPr="00A84626">
        <w:rPr>
          <w:rFonts w:cs="Arial"/>
          <w:color w:val="000000"/>
          <w:szCs w:val="24"/>
          <w:lang w:val="sl-SI"/>
        </w:rPr>
        <w:t xml:space="preserve"> </w:t>
      </w:r>
      <w:r w:rsidR="00A84626">
        <w:rPr>
          <w:rFonts w:cs="Arial"/>
          <w:color w:val="000000"/>
          <w:szCs w:val="24"/>
          <w:lang w:val="sl-SI"/>
        </w:rPr>
        <w:t>tedanji prorektor za</w:t>
      </w:r>
      <w:r w:rsidR="00F55368" w:rsidRPr="00F55368">
        <w:t xml:space="preserve"> </w:t>
      </w:r>
      <w:r w:rsidR="00F55368" w:rsidRPr="00F55368">
        <w:rPr>
          <w:rFonts w:cs="Arial"/>
          <w:color w:val="000000"/>
          <w:szCs w:val="24"/>
          <w:lang w:val="sl-SI"/>
        </w:rPr>
        <w:t xml:space="preserve">mednarodno in </w:t>
      </w:r>
      <w:proofErr w:type="spellStart"/>
      <w:r w:rsidR="00F55368" w:rsidRPr="00F55368">
        <w:rPr>
          <w:rFonts w:cs="Arial"/>
          <w:color w:val="000000"/>
          <w:szCs w:val="24"/>
          <w:lang w:val="sl-SI"/>
        </w:rPr>
        <w:t>meduniverzitetno</w:t>
      </w:r>
      <w:proofErr w:type="spellEnd"/>
      <w:r w:rsidR="00F55368" w:rsidRPr="00F55368">
        <w:rPr>
          <w:rFonts w:cs="Arial"/>
          <w:color w:val="000000"/>
          <w:szCs w:val="24"/>
          <w:lang w:val="sl-SI"/>
        </w:rPr>
        <w:t xml:space="preserve"> sodelovanje Univerze v Mariboru</w:t>
      </w:r>
      <w:r w:rsidR="00192DD7" w:rsidRPr="00A84626">
        <w:rPr>
          <w:rFonts w:cs="Arial"/>
          <w:color w:val="000000"/>
          <w:szCs w:val="24"/>
          <w:lang w:val="sl-SI"/>
        </w:rPr>
        <w:t>. Drugi sestanek je bil v aprilu na Mestni občin</w:t>
      </w:r>
      <w:r w:rsidR="00F55368">
        <w:rPr>
          <w:rFonts w:cs="Arial"/>
          <w:color w:val="000000"/>
          <w:szCs w:val="24"/>
          <w:lang w:val="sl-SI"/>
        </w:rPr>
        <w:t>i</w:t>
      </w:r>
      <w:r w:rsidR="00192DD7" w:rsidRPr="00A84626">
        <w:rPr>
          <w:rFonts w:cs="Arial"/>
          <w:color w:val="000000"/>
          <w:szCs w:val="24"/>
          <w:lang w:val="sl-SI"/>
        </w:rPr>
        <w:t xml:space="preserve"> Novo mesto, tretji je bil v juniju na Rektoratu </w:t>
      </w:r>
      <w:r w:rsidR="00CD4371" w:rsidRPr="00A84626">
        <w:rPr>
          <w:rFonts w:cs="Arial"/>
          <w:color w:val="000000"/>
          <w:szCs w:val="24"/>
          <w:lang w:val="sl-SI"/>
        </w:rPr>
        <w:t>P</w:t>
      </w:r>
      <w:r w:rsidR="00192DD7" w:rsidRPr="00A84626">
        <w:rPr>
          <w:rFonts w:cs="Arial"/>
          <w:color w:val="000000"/>
          <w:szCs w:val="24"/>
          <w:lang w:val="sl-SI"/>
        </w:rPr>
        <w:t>r</w:t>
      </w:r>
      <w:r w:rsidR="00CD4371" w:rsidRPr="00A84626">
        <w:rPr>
          <w:rFonts w:cs="Arial"/>
          <w:color w:val="000000"/>
          <w:szCs w:val="24"/>
          <w:lang w:val="sl-SI"/>
        </w:rPr>
        <w:t>i</w:t>
      </w:r>
      <w:r w:rsidR="00192DD7" w:rsidRPr="00A84626">
        <w:rPr>
          <w:rFonts w:cs="Arial"/>
          <w:color w:val="000000"/>
          <w:szCs w:val="24"/>
          <w:lang w:val="sl-SI"/>
        </w:rPr>
        <w:t>morke univer</w:t>
      </w:r>
      <w:r w:rsidR="00CD4371" w:rsidRPr="00A84626">
        <w:rPr>
          <w:rFonts w:cs="Arial"/>
          <w:color w:val="000000"/>
          <w:szCs w:val="24"/>
          <w:lang w:val="sl-SI"/>
        </w:rPr>
        <w:t>z</w:t>
      </w:r>
      <w:r w:rsidR="00192DD7" w:rsidRPr="00A84626">
        <w:rPr>
          <w:rFonts w:cs="Arial"/>
          <w:color w:val="000000"/>
          <w:szCs w:val="24"/>
          <w:lang w:val="sl-SI"/>
        </w:rPr>
        <w:t xml:space="preserve">e in četrti v </w:t>
      </w:r>
      <w:r w:rsidR="00CD4371" w:rsidRPr="00A84626">
        <w:rPr>
          <w:rFonts w:cs="Arial"/>
          <w:color w:val="000000"/>
          <w:szCs w:val="24"/>
          <w:lang w:val="sl-SI"/>
        </w:rPr>
        <w:t>septembru v Ljubljani. Slednji je po</w:t>
      </w:r>
      <w:r w:rsidR="00846B8E">
        <w:rPr>
          <w:rFonts w:cs="Arial"/>
          <w:color w:val="000000"/>
          <w:szCs w:val="24"/>
          <w:lang w:val="sl-SI"/>
        </w:rPr>
        <w:t>trdil</w:t>
      </w:r>
      <w:r w:rsidR="00CD4371" w:rsidRPr="00A84626">
        <w:rPr>
          <w:rFonts w:cs="Arial"/>
          <w:color w:val="000000"/>
          <w:szCs w:val="24"/>
          <w:lang w:val="sl-SI"/>
        </w:rPr>
        <w:t>, da je velika potreba po organiziranju čezmejnega sodelovanja z izrabljanjem interneta</w:t>
      </w:r>
      <w:r w:rsidR="00A84626">
        <w:rPr>
          <w:rFonts w:cs="Arial"/>
          <w:color w:val="000000"/>
          <w:szCs w:val="24"/>
          <w:lang w:val="sl-SI"/>
        </w:rPr>
        <w:t xml:space="preserve">, kar je </w:t>
      </w:r>
      <w:r w:rsidR="00F55368">
        <w:rPr>
          <w:rFonts w:cs="Arial"/>
          <w:color w:val="000000"/>
          <w:szCs w:val="24"/>
          <w:lang w:val="sl-SI"/>
        </w:rPr>
        <w:t>pokazala</w:t>
      </w:r>
      <w:r w:rsidR="00A84626">
        <w:rPr>
          <w:rFonts w:cs="Arial"/>
          <w:color w:val="000000"/>
          <w:szCs w:val="24"/>
          <w:lang w:val="sl-SI"/>
        </w:rPr>
        <w:t xml:space="preserve"> </w:t>
      </w:r>
      <w:r w:rsidR="00F55368">
        <w:rPr>
          <w:rFonts w:cs="Arial"/>
          <w:color w:val="000000"/>
          <w:szCs w:val="24"/>
          <w:lang w:val="sl-SI"/>
        </w:rPr>
        <w:t xml:space="preserve">tudi aktivna udeležba </w:t>
      </w:r>
      <w:r w:rsidR="00A84626">
        <w:rPr>
          <w:rFonts w:cs="Arial"/>
          <w:color w:val="000000"/>
          <w:szCs w:val="24"/>
          <w:lang w:val="sl-SI"/>
        </w:rPr>
        <w:t>veleposlanikov sosednjih držav na tem sestanku</w:t>
      </w:r>
      <w:r w:rsidR="00CD4371" w:rsidRPr="00A84626">
        <w:rPr>
          <w:rFonts w:cs="Arial"/>
          <w:color w:val="000000"/>
          <w:szCs w:val="24"/>
          <w:lang w:val="sl-SI"/>
        </w:rPr>
        <w:t xml:space="preserve">. </w:t>
      </w:r>
      <w:r w:rsidR="00335B2A">
        <w:rPr>
          <w:rFonts w:cs="Arial"/>
          <w:color w:val="000000"/>
          <w:szCs w:val="24"/>
          <w:lang w:val="sl-SI"/>
        </w:rPr>
        <w:t>T</w:t>
      </w:r>
      <w:r w:rsidR="00CD4371" w:rsidRPr="00A84626">
        <w:rPr>
          <w:rFonts w:cs="Arial"/>
          <w:color w:val="000000"/>
          <w:szCs w:val="24"/>
          <w:lang w:val="sl-SI"/>
        </w:rPr>
        <w:t>a</w:t>
      </w:r>
      <w:r w:rsidR="00A84626">
        <w:rPr>
          <w:rFonts w:cs="Arial"/>
          <w:color w:val="000000"/>
          <w:szCs w:val="24"/>
          <w:lang w:val="sl-SI"/>
        </w:rPr>
        <w:t>,</w:t>
      </w:r>
      <w:r w:rsidR="00CD4371" w:rsidRPr="00A84626">
        <w:rPr>
          <w:rFonts w:cs="Arial"/>
          <w:color w:val="000000"/>
          <w:szCs w:val="24"/>
          <w:lang w:val="sl-SI"/>
        </w:rPr>
        <w:t xml:space="preserve"> četrti pripravljalni sestanek</w:t>
      </w:r>
      <w:r w:rsidR="005C1112">
        <w:rPr>
          <w:rFonts w:cs="Arial"/>
          <w:color w:val="000000"/>
          <w:szCs w:val="24"/>
          <w:lang w:val="sl-SI"/>
        </w:rPr>
        <w:t xml:space="preserve"> pobude</w:t>
      </w:r>
      <w:r w:rsidR="00CD4371" w:rsidRPr="00A84626">
        <w:rPr>
          <w:rFonts w:cs="Arial"/>
          <w:color w:val="000000"/>
          <w:szCs w:val="24"/>
          <w:lang w:val="sl-SI"/>
        </w:rPr>
        <w:t xml:space="preserve"> </w:t>
      </w:r>
      <w:r w:rsidR="00335B2A" w:rsidRPr="00A84626">
        <w:rPr>
          <w:rFonts w:cs="Arial"/>
          <w:color w:val="000000"/>
          <w:szCs w:val="24"/>
          <w:lang w:val="sl-SI"/>
        </w:rPr>
        <w:t xml:space="preserve">je bil </w:t>
      </w:r>
      <w:r w:rsidR="00335B2A">
        <w:rPr>
          <w:rFonts w:cs="Arial"/>
          <w:color w:val="000000"/>
          <w:szCs w:val="24"/>
          <w:lang w:val="sl-SI"/>
        </w:rPr>
        <w:t xml:space="preserve">kasneje </w:t>
      </w:r>
      <w:r w:rsidR="00CD4371" w:rsidRPr="00A84626">
        <w:rPr>
          <w:rFonts w:cs="Arial"/>
          <w:color w:val="000000"/>
          <w:szCs w:val="24"/>
          <w:lang w:val="sl-SI"/>
        </w:rPr>
        <w:t xml:space="preserve">poimenovan </w:t>
      </w:r>
      <w:r w:rsidR="00CD4371" w:rsidRPr="00A84626">
        <w:rPr>
          <w:rFonts w:cs="Arial"/>
          <w:i/>
          <w:iCs/>
          <w:color w:val="000000"/>
          <w:szCs w:val="24"/>
          <w:lang w:val="sl-SI"/>
        </w:rPr>
        <w:t>Prva konferenca Podona</w:t>
      </w:r>
      <w:r w:rsidR="00A84626" w:rsidRPr="00A84626">
        <w:rPr>
          <w:rFonts w:cs="Arial"/>
          <w:i/>
          <w:iCs/>
          <w:color w:val="000000"/>
          <w:szCs w:val="24"/>
          <w:lang w:val="sl-SI"/>
        </w:rPr>
        <w:t>v</w:t>
      </w:r>
      <w:r w:rsidR="00CD4371" w:rsidRPr="00A84626">
        <w:rPr>
          <w:rFonts w:cs="Arial"/>
          <w:i/>
          <w:iCs/>
          <w:color w:val="000000"/>
          <w:szCs w:val="24"/>
          <w:lang w:val="sl-SI"/>
        </w:rPr>
        <w:t>ske e</w:t>
      </w:r>
      <w:r w:rsidR="00A84626" w:rsidRPr="00A84626">
        <w:rPr>
          <w:rFonts w:cs="Arial"/>
          <w:i/>
          <w:iCs/>
          <w:color w:val="000000"/>
          <w:szCs w:val="24"/>
          <w:lang w:val="sl-SI"/>
        </w:rPr>
        <w:t>-</w:t>
      </w:r>
      <w:r w:rsidR="00CD4371" w:rsidRPr="00A84626">
        <w:rPr>
          <w:rFonts w:cs="Arial"/>
          <w:i/>
          <w:iCs/>
          <w:color w:val="000000"/>
          <w:szCs w:val="24"/>
          <w:lang w:val="sl-SI"/>
        </w:rPr>
        <w:t>regije</w:t>
      </w:r>
      <w:r w:rsidR="00CD4371" w:rsidRPr="00A84626">
        <w:rPr>
          <w:rFonts w:cs="Arial"/>
          <w:color w:val="000000"/>
          <w:szCs w:val="24"/>
          <w:lang w:val="sl-SI"/>
        </w:rPr>
        <w:t xml:space="preserve"> (</w:t>
      </w:r>
      <w:hyperlink r:id="rId8" w:history="1">
        <w:r w:rsidR="00CD4371" w:rsidRPr="00A84626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  <w:lang w:val="sl-SI"/>
          </w:rPr>
          <w:t xml:space="preserve">20.9.2011 The 1st </w:t>
        </w:r>
        <w:proofErr w:type="spellStart"/>
        <w:r w:rsidR="00CD4371" w:rsidRPr="00A84626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  <w:lang w:val="sl-SI"/>
          </w:rPr>
          <w:t>Danube</w:t>
        </w:r>
        <w:proofErr w:type="spellEnd"/>
        <w:r w:rsidR="00CD4371" w:rsidRPr="00A84626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  <w:lang w:val="sl-SI"/>
          </w:rPr>
          <w:t xml:space="preserve"> eRegion </w:t>
        </w:r>
        <w:proofErr w:type="spellStart"/>
        <w:r w:rsidR="00CD4371" w:rsidRPr="00A84626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  <w:lang w:val="sl-SI"/>
          </w:rPr>
          <w:t>Conference</w:t>
        </w:r>
        <w:proofErr w:type="spellEnd"/>
        <w:r w:rsidR="00CD4371" w:rsidRPr="00A84626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  <w:lang w:val="sl-SI"/>
          </w:rPr>
          <w:t>, Ljubljana</w:t>
        </w:r>
      </w:hyperlink>
      <w:r w:rsidR="00CD4371" w:rsidRPr="00A84626">
        <w:rPr>
          <w:rFonts w:cs="Arial"/>
          <w:color w:val="000000"/>
          <w:szCs w:val="24"/>
          <w:lang w:val="sl-SI"/>
        </w:rPr>
        <w:t>).</w:t>
      </w:r>
      <w:r w:rsidR="00A1006F">
        <w:rPr>
          <w:rFonts w:cs="Arial"/>
          <w:color w:val="000000"/>
          <w:szCs w:val="24"/>
          <w:lang w:val="sl-SI"/>
        </w:rPr>
        <w:t xml:space="preserve"> </w:t>
      </w:r>
    </w:p>
    <w:p w14:paraId="20EF1705" w14:textId="1658E617" w:rsidR="006D0371" w:rsidRPr="009A7342" w:rsidRDefault="00A1006F" w:rsidP="003D7DE7">
      <w:pPr>
        <w:spacing w:after="0"/>
        <w:ind w:firstLine="720"/>
        <w:rPr>
          <w:rFonts w:cs="Arial"/>
          <w:color w:val="000000"/>
          <w:szCs w:val="24"/>
          <w:lang w:val="sl-SI"/>
        </w:rPr>
      </w:pPr>
      <w:r>
        <w:rPr>
          <w:rFonts w:cs="Arial"/>
          <w:color w:val="000000"/>
          <w:szCs w:val="24"/>
          <w:lang w:val="sl-SI"/>
        </w:rPr>
        <w:t>Sledilo je pet letnih mednarodnih konferenc o razvijanju e-regije (</w:t>
      </w:r>
      <w:hyperlink r:id="rId9" w:history="1">
        <w:r w:rsidRPr="00A1006F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 xml:space="preserve">The 6th </w:t>
        </w:r>
        <w:proofErr w:type="spellStart"/>
        <w:r w:rsidRPr="00A1006F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>eRegions</w:t>
        </w:r>
        <w:proofErr w:type="spellEnd"/>
        <w:r w:rsidRPr="00A1006F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 xml:space="preserve"> Conference 2016: Cross-border </w:t>
        </w:r>
        <w:proofErr w:type="spellStart"/>
        <w:r w:rsidRPr="00A1006F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>eSolutions</w:t>
        </w:r>
        <w:proofErr w:type="spellEnd"/>
        <w:r w:rsidRPr="00A1006F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 xml:space="preserve"> &amp; eServices Prototypes Development</w:t>
        </w:r>
      </w:hyperlink>
      <w:r w:rsidRPr="00A1006F">
        <w:rPr>
          <w:rFonts w:cs="Arial"/>
          <w:color w:val="777777"/>
          <w:szCs w:val="24"/>
          <w:shd w:val="clear" w:color="auto" w:fill="FFFFFF"/>
        </w:rPr>
        <w:t xml:space="preserve">. </w:t>
      </w:r>
      <w:r w:rsidRPr="00A1006F">
        <w:rPr>
          <w:rFonts w:cs="Arial"/>
          <w:szCs w:val="24"/>
          <w:shd w:val="clear" w:color="auto" w:fill="FFFFFF"/>
        </w:rPr>
        <w:t>Castle Jable</w:t>
      </w:r>
      <w:r w:rsidRPr="00E70535">
        <w:rPr>
          <w:rFonts w:cs="Arial"/>
          <w:szCs w:val="24"/>
          <w:shd w:val="clear" w:color="auto" w:fill="FFFFFF"/>
          <w:lang w:val="sl-SI"/>
        </w:rPr>
        <w:t>, Mengeš</w:t>
      </w:r>
      <w:r w:rsidRPr="00E70535">
        <w:rPr>
          <w:rFonts w:cs="Arial"/>
          <w:color w:val="000000"/>
          <w:szCs w:val="24"/>
          <w:lang w:val="sl-SI"/>
        </w:rPr>
        <w:t>).</w:t>
      </w:r>
      <w:r w:rsidR="00506E1D">
        <w:rPr>
          <w:rFonts w:cs="Arial"/>
          <w:color w:val="000000"/>
          <w:szCs w:val="24"/>
          <w:lang w:val="sl-SI"/>
        </w:rPr>
        <w:t xml:space="preserve"> </w:t>
      </w:r>
      <w:r w:rsidR="006D0371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V letih </w:t>
      </w:r>
      <w:r w:rsidR="009A7342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>2010</w:t>
      </w:r>
      <w:r w:rsid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>-</w:t>
      </w:r>
      <w:r w:rsidR="009A7342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2020 </w:t>
      </w:r>
      <w:r w:rsidR="006D0371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je </w:t>
      </w:r>
      <w:r w:rsidR="00D86095">
        <w:rPr>
          <w:rFonts w:eastAsia="Times New Roman" w:cs="Arial"/>
          <w:color w:val="000000"/>
          <w:szCs w:val="24"/>
          <w:shd w:val="clear" w:color="auto" w:fill="FFFFFF"/>
          <w:lang w:val="sl-SI"/>
        </w:rPr>
        <w:t>slovenka pobuda</w:t>
      </w:r>
      <w:r w:rsidR="006D0371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 organizira</w:t>
      </w:r>
      <w:r w:rsidR="00D86095">
        <w:rPr>
          <w:rFonts w:eastAsia="Times New Roman" w:cs="Arial"/>
          <w:color w:val="000000"/>
          <w:szCs w:val="24"/>
          <w:shd w:val="clear" w:color="auto" w:fill="FFFFFF"/>
          <w:lang w:val="sl-SI"/>
        </w:rPr>
        <w:t>la</w:t>
      </w:r>
      <w:r w:rsidR="006D0371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 veliko</w:t>
      </w:r>
      <w:r w:rsidR="009A7342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 mednarodnih dogodkov in izve</w:t>
      </w:r>
      <w:r w:rsidR="00D86095">
        <w:rPr>
          <w:rFonts w:eastAsia="Times New Roman" w:cs="Arial"/>
          <w:color w:val="000000"/>
          <w:szCs w:val="24"/>
          <w:shd w:val="clear" w:color="auto" w:fill="FFFFFF"/>
          <w:lang w:val="sl-SI"/>
        </w:rPr>
        <w:t>dla vrsto</w:t>
      </w:r>
      <w:r w:rsidR="009A7342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 akcij čezmejnega e-sodelovanja</w:t>
      </w:r>
      <w:r w:rsidR="00D86095">
        <w:rPr>
          <w:rFonts w:eastAsia="Times New Roman" w:cs="Arial"/>
          <w:color w:val="000000"/>
          <w:szCs w:val="24"/>
          <w:shd w:val="clear" w:color="auto" w:fill="FFFFFF"/>
          <w:lang w:val="sl-SI"/>
        </w:rPr>
        <w:t>.</w:t>
      </w:r>
      <w:r w:rsidR="006D0371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 </w:t>
      </w:r>
      <w:r w:rsidR="00D86095">
        <w:rPr>
          <w:rFonts w:eastAsia="Times New Roman" w:cs="Arial"/>
          <w:color w:val="000000"/>
          <w:szCs w:val="24"/>
          <w:shd w:val="clear" w:color="auto" w:fill="FFFFFF"/>
          <w:lang w:val="sl-SI"/>
        </w:rPr>
        <w:t>P</w:t>
      </w:r>
      <w:r w:rsid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ovezave </w:t>
      </w:r>
      <w:r w:rsidR="00E70535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so </w:t>
      </w:r>
      <w:r w:rsidR="00D86095">
        <w:rPr>
          <w:rFonts w:eastAsia="Times New Roman" w:cs="Arial"/>
          <w:color w:val="000000"/>
          <w:szCs w:val="24"/>
          <w:shd w:val="clear" w:color="auto" w:fill="FFFFFF"/>
          <w:lang w:val="sl-SI"/>
        </w:rPr>
        <w:t xml:space="preserve">objavljene </w:t>
      </w:r>
      <w:r w:rsidR="006D0371" w:rsidRPr="00E70535">
        <w:rPr>
          <w:rFonts w:eastAsia="Times New Roman" w:cs="Arial"/>
          <w:color w:val="000000"/>
          <w:szCs w:val="24"/>
          <w:shd w:val="clear" w:color="auto" w:fill="FFFFFF"/>
          <w:lang w:val="sl-SI"/>
        </w:rPr>
        <w:t>na</w:t>
      </w:r>
      <w:r w:rsidR="009A7342" w:rsidRPr="00E70535">
        <w:rPr>
          <w:rFonts w:eastAsia="Times New Roman" w:cs="Arial"/>
          <w:color w:val="4E8AAE"/>
          <w:szCs w:val="24"/>
          <w:lang w:val="sl-SI"/>
        </w:rPr>
        <w:t xml:space="preserve"> </w:t>
      </w:r>
      <w:hyperlink r:id="rId10" w:history="1">
        <w:proofErr w:type="spellStart"/>
        <w:r w:rsidR="009A7342" w:rsidRPr="00E70535">
          <w:rPr>
            <w:rStyle w:val="Hiperpovezava"/>
            <w:rFonts w:eastAsia="Times New Roman" w:cs="Arial"/>
            <w:szCs w:val="24"/>
            <w:lang w:val="sl-SI"/>
          </w:rPr>
          <w:t>Links</w:t>
        </w:r>
        <w:proofErr w:type="spellEnd"/>
        <w:r w:rsidR="009A7342" w:rsidRPr="00E70535">
          <w:rPr>
            <w:rStyle w:val="Hiperpovezava"/>
            <w:rFonts w:eastAsia="Times New Roman" w:cs="Arial"/>
            <w:szCs w:val="24"/>
            <w:lang w:val="sl-SI"/>
          </w:rPr>
          <w:t xml:space="preserve"> to </w:t>
        </w:r>
        <w:proofErr w:type="spellStart"/>
        <w:r w:rsidR="009A7342" w:rsidRPr="00E70535">
          <w:rPr>
            <w:rStyle w:val="Hiperpovezava"/>
            <w:rFonts w:eastAsia="Times New Roman" w:cs="Arial"/>
            <w:szCs w:val="24"/>
            <w:lang w:val="sl-SI"/>
          </w:rPr>
          <w:t>actions</w:t>
        </w:r>
        <w:proofErr w:type="spellEnd"/>
        <w:r w:rsidR="009A7342" w:rsidRPr="00E70535">
          <w:rPr>
            <w:rStyle w:val="Hiperpovezava"/>
            <w:rFonts w:eastAsia="Times New Roman" w:cs="Arial"/>
            <w:szCs w:val="24"/>
            <w:lang w:val="sl-SI"/>
          </w:rPr>
          <w:t xml:space="preserve"> in </w:t>
        </w:r>
        <w:proofErr w:type="spellStart"/>
        <w:r w:rsidR="009A7342" w:rsidRPr="00E70535">
          <w:rPr>
            <w:rStyle w:val="Hiperpovezava"/>
            <w:rFonts w:eastAsia="Times New Roman" w:cs="Arial"/>
            <w:szCs w:val="24"/>
            <w:lang w:val="sl-SI"/>
          </w:rPr>
          <w:t>Slovenia</w:t>
        </w:r>
        <w:proofErr w:type="spellEnd"/>
      </w:hyperlink>
      <w:r w:rsidR="009A7342">
        <w:rPr>
          <w:rFonts w:eastAsia="Times New Roman" w:cs="Arial"/>
          <w:b/>
          <w:bCs/>
          <w:szCs w:val="24"/>
        </w:rPr>
        <w:t>.</w:t>
      </w:r>
      <w:r w:rsidR="006D0371" w:rsidRPr="00192DD7">
        <w:rPr>
          <w:rFonts w:eastAsia="Times New Roman" w:cs="Arial"/>
          <w:b/>
          <w:bCs/>
          <w:color w:val="4E8AAE"/>
          <w:szCs w:val="24"/>
          <w:lang w:val="sl-SI"/>
        </w:rPr>
        <w:t xml:space="preserve"> </w:t>
      </w:r>
    </w:p>
    <w:p w14:paraId="149F75F4" w14:textId="68D98471" w:rsidR="00FB7CF7" w:rsidRDefault="008D16DF" w:rsidP="003D7DE7">
      <w:pPr>
        <w:spacing w:after="0"/>
        <w:ind w:firstLine="720"/>
        <w:rPr>
          <w:rFonts w:cs="Arial"/>
          <w:szCs w:val="24"/>
          <w:lang w:val="sl-SI"/>
        </w:rPr>
      </w:pPr>
      <w:r>
        <w:rPr>
          <w:lang w:val="sl-SI"/>
        </w:rPr>
        <w:t>Idej</w:t>
      </w:r>
      <w:r w:rsidR="00892325">
        <w:rPr>
          <w:lang w:val="sl-SI"/>
        </w:rPr>
        <w:t>a</w:t>
      </w:r>
      <w:r>
        <w:rPr>
          <w:lang w:val="sl-SI"/>
        </w:rPr>
        <w:t xml:space="preserve"> za izdajo</w:t>
      </w:r>
      <w:r w:rsidR="00AE3672">
        <w:rPr>
          <w:lang w:val="sl-SI"/>
        </w:rPr>
        <w:t xml:space="preserve"> slovenskega </w:t>
      </w:r>
      <w:r w:rsidRPr="008D16DF">
        <w:rPr>
          <w:i/>
          <w:iCs/>
          <w:lang w:val="sl-SI"/>
        </w:rPr>
        <w:t>Kažipota e-storitev za seniorje 55+</w:t>
      </w:r>
      <w:r>
        <w:rPr>
          <w:lang w:val="sl-SI"/>
        </w:rPr>
        <w:t xml:space="preserve"> je dozorela </w:t>
      </w:r>
      <w:r w:rsidR="00892325">
        <w:rPr>
          <w:lang w:val="sl-SI"/>
        </w:rPr>
        <w:t>na</w:t>
      </w:r>
      <w:r w:rsidR="007D56F4">
        <w:rPr>
          <w:lang w:val="sl-SI"/>
        </w:rPr>
        <w:t xml:space="preserve"> posvetovanju</w:t>
      </w:r>
      <w:r w:rsidR="004D561B">
        <w:rPr>
          <w:lang w:val="sl-SI"/>
        </w:rPr>
        <w:t xml:space="preserve"> </w:t>
      </w:r>
      <w:r w:rsidR="004D561B" w:rsidRPr="004D561B">
        <w:rPr>
          <w:i/>
          <w:iCs/>
          <w:lang w:val="sl-SI"/>
        </w:rPr>
        <w:t>Zagotavljanje e-storitev za seniorje 55+</w:t>
      </w:r>
      <w:r w:rsidR="004D561B">
        <w:rPr>
          <w:lang w:val="sl-SI"/>
        </w:rPr>
        <w:t xml:space="preserve"> v septembru 2018</w:t>
      </w:r>
      <w:r w:rsidR="007D56F4">
        <w:rPr>
          <w:lang w:val="sl-SI"/>
        </w:rPr>
        <w:t xml:space="preserve"> (</w:t>
      </w:r>
      <w:hyperlink r:id="rId11" w:history="1">
        <w:r w:rsidR="007D56F4" w:rsidRPr="007D56F4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>eServices Provision for the Elderly 55+ Consultation in Ljubljana</w:t>
        </w:r>
      </w:hyperlink>
      <w:r w:rsidR="007D56F4" w:rsidRPr="007D56F4">
        <w:rPr>
          <w:rFonts w:cs="Arial"/>
          <w:szCs w:val="24"/>
          <w:lang w:val="sl-SI"/>
        </w:rPr>
        <w:t>).</w:t>
      </w:r>
      <w:r w:rsidR="004D561B">
        <w:rPr>
          <w:rFonts w:cs="Arial"/>
          <w:szCs w:val="24"/>
          <w:lang w:val="sl-SI"/>
        </w:rPr>
        <w:t xml:space="preserve"> Vzpostavljena je bila delovna skupina, katere člani so na mesečnih sestankih </w:t>
      </w:r>
      <w:r w:rsidR="00F55368">
        <w:rPr>
          <w:rFonts w:cs="Arial"/>
          <w:szCs w:val="24"/>
          <w:lang w:val="sl-SI"/>
        </w:rPr>
        <w:t xml:space="preserve">od oktobra 2018 do marca 2019 </w:t>
      </w:r>
      <w:r w:rsidR="004D561B">
        <w:rPr>
          <w:rFonts w:cs="Arial"/>
          <w:szCs w:val="24"/>
          <w:lang w:val="sl-SI"/>
        </w:rPr>
        <w:t xml:space="preserve">razpravljali o tem, kako </w:t>
      </w:r>
      <w:r w:rsidR="00335B2A">
        <w:rPr>
          <w:rFonts w:cs="Arial"/>
          <w:szCs w:val="24"/>
          <w:lang w:val="sl-SI"/>
        </w:rPr>
        <w:t xml:space="preserve">v Slovenijo </w:t>
      </w:r>
      <w:r w:rsidR="007D5AD0">
        <w:rPr>
          <w:rFonts w:cs="Arial"/>
          <w:szCs w:val="24"/>
          <w:lang w:val="sl-SI"/>
        </w:rPr>
        <w:t xml:space="preserve">prenesti </w:t>
      </w:r>
      <w:r w:rsidR="004D561B">
        <w:rPr>
          <w:rFonts w:cs="Arial"/>
          <w:szCs w:val="24"/>
          <w:lang w:val="sl-SI"/>
        </w:rPr>
        <w:t>izkušnje</w:t>
      </w:r>
      <w:r w:rsidR="00F55368">
        <w:rPr>
          <w:rFonts w:cs="Arial"/>
          <w:szCs w:val="24"/>
          <w:lang w:val="sl-SI"/>
        </w:rPr>
        <w:t xml:space="preserve"> z izdajanjem </w:t>
      </w:r>
      <w:r w:rsidR="00F55368" w:rsidRPr="00F55368">
        <w:rPr>
          <w:rFonts w:cs="Arial"/>
          <w:i/>
          <w:iCs/>
          <w:szCs w:val="24"/>
          <w:lang w:val="sl-SI"/>
        </w:rPr>
        <w:t>Kažipota</w:t>
      </w:r>
      <w:r w:rsidR="004D561B">
        <w:rPr>
          <w:rFonts w:cs="Arial"/>
          <w:szCs w:val="24"/>
          <w:lang w:val="sl-SI"/>
        </w:rPr>
        <w:t xml:space="preserve"> </w:t>
      </w:r>
      <w:r w:rsidR="00506E1D">
        <w:rPr>
          <w:rFonts w:cs="Arial"/>
          <w:szCs w:val="24"/>
          <w:lang w:val="sl-SI"/>
        </w:rPr>
        <w:t xml:space="preserve">(ang. </w:t>
      </w:r>
      <w:proofErr w:type="spellStart"/>
      <w:r w:rsidR="00506E1D">
        <w:rPr>
          <w:rFonts w:cs="Arial"/>
          <w:szCs w:val="24"/>
          <w:lang w:val="sl-SI"/>
        </w:rPr>
        <w:t>Guide</w:t>
      </w:r>
      <w:proofErr w:type="spellEnd"/>
      <w:r w:rsidR="00506E1D">
        <w:rPr>
          <w:rFonts w:cs="Arial"/>
          <w:szCs w:val="24"/>
          <w:lang w:val="sl-SI"/>
        </w:rPr>
        <w:t xml:space="preserve">) </w:t>
      </w:r>
      <w:r w:rsidR="003C01E5">
        <w:rPr>
          <w:rFonts w:cs="Arial"/>
          <w:szCs w:val="24"/>
          <w:lang w:val="sl-SI"/>
        </w:rPr>
        <w:t>v</w:t>
      </w:r>
      <w:r w:rsidR="004D561B">
        <w:rPr>
          <w:rFonts w:cs="Arial"/>
          <w:szCs w:val="24"/>
          <w:lang w:val="sl-SI"/>
        </w:rPr>
        <w:t xml:space="preserve"> drugih držav</w:t>
      </w:r>
      <w:r w:rsidR="003C01E5">
        <w:rPr>
          <w:rFonts w:cs="Arial"/>
          <w:szCs w:val="24"/>
          <w:lang w:val="sl-SI"/>
        </w:rPr>
        <w:t>ah</w:t>
      </w:r>
      <w:r w:rsidR="004D561B">
        <w:rPr>
          <w:rFonts w:cs="Arial"/>
          <w:szCs w:val="24"/>
          <w:lang w:val="sl-SI"/>
        </w:rPr>
        <w:t xml:space="preserve">. Kot zelo </w:t>
      </w:r>
      <w:r w:rsidR="00EB4B56">
        <w:rPr>
          <w:rFonts w:cs="Arial"/>
          <w:szCs w:val="24"/>
          <w:lang w:val="sl-SI"/>
        </w:rPr>
        <w:t xml:space="preserve">uporabne </w:t>
      </w:r>
      <w:r w:rsidR="004D561B">
        <w:rPr>
          <w:rFonts w:cs="Arial"/>
          <w:szCs w:val="24"/>
          <w:lang w:val="sl-SI"/>
        </w:rPr>
        <w:t xml:space="preserve">so se izkazale </w:t>
      </w:r>
      <w:hyperlink r:id="rId12" w:history="1">
        <w:r w:rsidR="004D561B" w:rsidRPr="00847839">
          <w:rPr>
            <w:rStyle w:val="Hiperpovezava"/>
            <w:rFonts w:cs="Arial"/>
            <w:szCs w:val="24"/>
            <w:lang w:val="sl-SI"/>
          </w:rPr>
          <w:t>izkušnje v Kanadi</w:t>
        </w:r>
      </w:hyperlink>
      <w:r w:rsidR="004D561B">
        <w:rPr>
          <w:rFonts w:cs="Arial"/>
          <w:szCs w:val="24"/>
          <w:lang w:val="sl-SI"/>
        </w:rPr>
        <w:t xml:space="preserve">. </w:t>
      </w:r>
    </w:p>
    <w:p w14:paraId="3440F2E8" w14:textId="3322F42F" w:rsidR="000F7B8B" w:rsidRDefault="004D561B" w:rsidP="003D7DE7">
      <w:pPr>
        <w:spacing w:after="0"/>
        <w:ind w:firstLine="720"/>
        <w:rPr>
          <w:rFonts w:cs="Arial"/>
          <w:szCs w:val="24"/>
          <w:lang w:val="sl-SI"/>
        </w:rPr>
      </w:pPr>
      <w:r>
        <w:rPr>
          <w:rFonts w:cs="Arial"/>
          <w:szCs w:val="24"/>
          <w:lang w:val="sl-SI"/>
        </w:rPr>
        <w:t xml:space="preserve">Rezultati dela skupine so bili predstavljeni na mednarodnem posvetovanju </w:t>
      </w:r>
      <w:r w:rsidR="00CB6BD7" w:rsidRPr="00CB6BD7">
        <w:rPr>
          <w:rFonts w:cs="Arial"/>
          <w:i/>
          <w:iCs/>
          <w:szCs w:val="24"/>
          <w:lang w:val="sl-SI"/>
        </w:rPr>
        <w:t>Zagotavljanje e-storitev seni</w:t>
      </w:r>
      <w:r w:rsidR="00CB6BD7">
        <w:rPr>
          <w:rFonts w:cs="Arial"/>
          <w:i/>
          <w:iCs/>
          <w:szCs w:val="24"/>
          <w:lang w:val="sl-SI"/>
        </w:rPr>
        <w:t>o</w:t>
      </w:r>
      <w:r w:rsidR="00CB6BD7" w:rsidRPr="00CB6BD7">
        <w:rPr>
          <w:rFonts w:cs="Arial"/>
          <w:i/>
          <w:iCs/>
          <w:szCs w:val="24"/>
          <w:lang w:val="sl-SI"/>
        </w:rPr>
        <w:t>rjem 55+ v e-regiji</w:t>
      </w:r>
      <w:r w:rsidR="00CB6BD7">
        <w:rPr>
          <w:rFonts w:cs="Arial"/>
          <w:szCs w:val="24"/>
          <w:lang w:val="sl-SI"/>
        </w:rPr>
        <w:t xml:space="preserve">, ki je bilo </w:t>
      </w:r>
      <w:r>
        <w:rPr>
          <w:rFonts w:cs="Arial"/>
          <w:szCs w:val="24"/>
          <w:lang w:val="sl-SI"/>
        </w:rPr>
        <w:t xml:space="preserve">v Škofji Loki </w:t>
      </w:r>
      <w:r w:rsidR="00AE3672">
        <w:rPr>
          <w:rFonts w:cs="Arial"/>
          <w:szCs w:val="24"/>
          <w:lang w:val="sl-SI"/>
        </w:rPr>
        <w:t>9.</w:t>
      </w:r>
      <w:r w:rsidR="00CB6BD7">
        <w:rPr>
          <w:rFonts w:cs="Arial"/>
          <w:szCs w:val="24"/>
          <w:lang w:val="sl-SI"/>
        </w:rPr>
        <w:t xml:space="preserve"> </w:t>
      </w:r>
      <w:r>
        <w:rPr>
          <w:rFonts w:cs="Arial"/>
          <w:szCs w:val="24"/>
          <w:lang w:val="sl-SI"/>
        </w:rPr>
        <w:t>april</w:t>
      </w:r>
      <w:r w:rsidR="00AE3672">
        <w:rPr>
          <w:rFonts w:cs="Arial"/>
          <w:szCs w:val="24"/>
          <w:lang w:val="sl-SI"/>
        </w:rPr>
        <w:t>a</w:t>
      </w:r>
      <w:r>
        <w:rPr>
          <w:rFonts w:cs="Arial"/>
          <w:szCs w:val="24"/>
          <w:lang w:val="sl-SI"/>
        </w:rPr>
        <w:t xml:space="preserve"> 2019</w:t>
      </w:r>
      <w:r w:rsidR="00CB6BD7">
        <w:rPr>
          <w:rFonts w:cs="Arial"/>
          <w:szCs w:val="24"/>
          <w:lang w:val="sl-SI"/>
        </w:rPr>
        <w:t xml:space="preserve"> (</w:t>
      </w:r>
      <w:hyperlink r:id="rId13" w:history="1">
        <w:r w:rsidR="00CB6BD7" w:rsidRPr="00CB6BD7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>eServices Provision for the Seniors 55+ in the Cross-border eRegion Consultation</w:t>
        </w:r>
      </w:hyperlink>
      <w:r w:rsidR="00CB6BD7">
        <w:rPr>
          <w:rFonts w:cs="Arial"/>
          <w:szCs w:val="24"/>
          <w:lang w:val="sl-SI"/>
        </w:rPr>
        <w:t xml:space="preserve">). Predstavljen je bil prvi </w:t>
      </w:r>
      <w:r w:rsidR="00CB6BD7" w:rsidRPr="005E624F">
        <w:rPr>
          <w:rFonts w:cs="Arial"/>
          <w:i/>
          <w:iCs/>
          <w:szCs w:val="24"/>
          <w:lang w:val="sl-SI"/>
        </w:rPr>
        <w:t xml:space="preserve">Kažipot </w:t>
      </w:r>
      <w:r w:rsidR="00CB6BD7">
        <w:rPr>
          <w:rFonts w:cs="Arial"/>
          <w:szCs w:val="24"/>
          <w:lang w:val="sl-SI"/>
        </w:rPr>
        <w:t xml:space="preserve">kot </w:t>
      </w:r>
      <w:hyperlink r:id="rId14" w:history="1">
        <w:r w:rsidR="00CB6BD7" w:rsidRPr="00116938">
          <w:rPr>
            <w:rStyle w:val="Hiperpovezava"/>
            <w:rFonts w:cs="Arial"/>
            <w:szCs w:val="24"/>
            <w:lang w:val="sl-SI"/>
          </w:rPr>
          <w:t>prototip</w:t>
        </w:r>
      </w:hyperlink>
      <w:r w:rsidR="00CB6BD7">
        <w:rPr>
          <w:rFonts w:cs="Arial"/>
          <w:szCs w:val="24"/>
          <w:lang w:val="sl-SI"/>
        </w:rPr>
        <w:t>, ki je bil tiskan v nakladi 500 izvodov v slovenskem jeziku in objavljen na spletu v</w:t>
      </w:r>
      <w:r w:rsidR="005E624F">
        <w:rPr>
          <w:rFonts w:cs="Arial"/>
          <w:szCs w:val="24"/>
          <w:lang w:val="sl-SI"/>
        </w:rPr>
        <w:t xml:space="preserve"> slovenskem in </w:t>
      </w:r>
      <w:r w:rsidR="00CB6BD7">
        <w:rPr>
          <w:rFonts w:cs="Arial"/>
          <w:szCs w:val="24"/>
          <w:lang w:val="sl-SI"/>
        </w:rPr>
        <w:t>angleškem</w:t>
      </w:r>
      <w:r w:rsidR="005E624F">
        <w:rPr>
          <w:rFonts w:cs="Arial"/>
          <w:szCs w:val="24"/>
          <w:lang w:val="sl-SI"/>
        </w:rPr>
        <w:t xml:space="preserve"> jeziku (</w:t>
      </w:r>
      <w:hyperlink r:id="rId15" w:history="1">
        <w:r w:rsidR="005E624F" w:rsidRPr="005E624F">
          <w:rPr>
            <w:rStyle w:val="Hiperpovezava"/>
            <w:rFonts w:cs="Arial"/>
            <w:color w:val="4E8AAE"/>
            <w:szCs w:val="24"/>
            <w:u w:val="none"/>
            <w:bdr w:val="none" w:sz="0" w:space="0" w:color="auto" w:frame="1"/>
            <w:shd w:val="clear" w:color="auto" w:fill="FFFFFF"/>
          </w:rPr>
          <w:t>Seniors Services Guide 55+ in Slovenia</w:t>
        </w:r>
      </w:hyperlink>
      <w:r w:rsidR="005E624F">
        <w:rPr>
          <w:rFonts w:cs="Arial"/>
          <w:szCs w:val="24"/>
          <w:lang w:val="sl-SI"/>
        </w:rPr>
        <w:t>).</w:t>
      </w:r>
      <w:r w:rsidR="00FB7CF7">
        <w:rPr>
          <w:rFonts w:cs="Arial"/>
          <w:szCs w:val="24"/>
          <w:lang w:val="sl-SI"/>
        </w:rPr>
        <w:t xml:space="preserve"> V podnaslovu je bilo poudarjeno, da je </w:t>
      </w:r>
      <w:r w:rsidR="00FB7CF7" w:rsidRPr="00FB7CF7">
        <w:rPr>
          <w:rFonts w:cs="Arial"/>
          <w:i/>
          <w:iCs/>
          <w:szCs w:val="24"/>
          <w:lang w:val="sl-SI"/>
        </w:rPr>
        <w:t xml:space="preserve">Kažipot </w:t>
      </w:r>
      <w:r w:rsidR="00FB7CF7">
        <w:rPr>
          <w:rFonts w:cs="Arial"/>
          <w:szCs w:val="24"/>
          <w:lang w:val="sl-SI"/>
        </w:rPr>
        <w:t xml:space="preserve">namenjen </w:t>
      </w:r>
      <w:r w:rsidR="00FB7CF7" w:rsidRPr="00FB7CF7">
        <w:rPr>
          <w:rFonts w:cs="Arial"/>
          <w:szCs w:val="24"/>
          <w:lang w:val="sl-SI"/>
        </w:rPr>
        <w:t>odrasl</w:t>
      </w:r>
      <w:r w:rsidR="00FB7CF7">
        <w:rPr>
          <w:rFonts w:cs="Arial"/>
          <w:szCs w:val="24"/>
          <w:lang w:val="sl-SI"/>
        </w:rPr>
        <w:t>im</w:t>
      </w:r>
      <w:r w:rsidR="00FB7CF7" w:rsidRPr="00FB7CF7">
        <w:rPr>
          <w:rFonts w:cs="Arial"/>
          <w:szCs w:val="24"/>
          <w:lang w:val="sl-SI"/>
        </w:rPr>
        <w:t xml:space="preserve"> otrok</w:t>
      </w:r>
      <w:r w:rsidR="00FB7CF7">
        <w:rPr>
          <w:rFonts w:cs="Arial"/>
          <w:szCs w:val="24"/>
          <w:lang w:val="sl-SI"/>
        </w:rPr>
        <w:t>om</w:t>
      </w:r>
      <w:r w:rsidR="00FB7CF7" w:rsidRPr="00FB7CF7">
        <w:rPr>
          <w:rFonts w:cs="Arial"/>
          <w:szCs w:val="24"/>
          <w:lang w:val="sl-SI"/>
        </w:rPr>
        <w:t xml:space="preserve"> 55+, ki skrbijo za starše 75+</w:t>
      </w:r>
      <w:r w:rsidR="00FB7CF7">
        <w:rPr>
          <w:rFonts w:cs="Arial"/>
          <w:szCs w:val="24"/>
          <w:lang w:val="sl-SI"/>
        </w:rPr>
        <w:t xml:space="preserve">. </w:t>
      </w:r>
      <w:r w:rsidR="003D7DE7">
        <w:rPr>
          <w:rFonts w:cs="Arial"/>
          <w:szCs w:val="24"/>
          <w:lang w:val="sl-SI"/>
        </w:rPr>
        <w:tab/>
      </w:r>
    </w:p>
    <w:p w14:paraId="10E513A7" w14:textId="2BAEF543" w:rsidR="00A2219B" w:rsidRPr="00A2219B" w:rsidRDefault="00FB7CF7" w:rsidP="003D7DE7">
      <w:pPr>
        <w:spacing w:after="0"/>
        <w:ind w:firstLine="720"/>
        <w:rPr>
          <w:rFonts w:cs="Arial"/>
          <w:color w:val="777777"/>
          <w:szCs w:val="24"/>
        </w:rPr>
      </w:pPr>
      <w:r w:rsidRPr="00A2219B">
        <w:rPr>
          <w:rFonts w:cs="Arial"/>
          <w:szCs w:val="24"/>
          <w:lang w:val="sl-SI"/>
        </w:rPr>
        <w:t xml:space="preserve">V oktobru 2021 sta bila na spletni strani objavljena </w:t>
      </w:r>
      <w:r w:rsidRPr="005E64AE">
        <w:rPr>
          <w:rFonts w:cs="Arial"/>
          <w:i/>
          <w:iCs/>
          <w:szCs w:val="24"/>
          <w:lang w:val="sl-SI"/>
        </w:rPr>
        <w:t>Kažipot</w:t>
      </w:r>
      <w:r w:rsidRPr="00A2219B">
        <w:rPr>
          <w:rFonts w:cs="Arial"/>
          <w:szCs w:val="24"/>
          <w:lang w:val="sl-SI"/>
        </w:rPr>
        <w:t xml:space="preserve"> </w:t>
      </w:r>
      <w:r w:rsidR="00A2219B" w:rsidRPr="00A2219B">
        <w:rPr>
          <w:rFonts w:cs="Arial"/>
          <w:szCs w:val="24"/>
          <w:lang w:val="sl-SI"/>
        </w:rPr>
        <w:t>organizacij v Mestni občini Slovenj Gradec in Občini Mislin</w:t>
      </w:r>
      <w:r w:rsidR="008C6570">
        <w:rPr>
          <w:rFonts w:cs="Arial"/>
          <w:szCs w:val="24"/>
          <w:lang w:val="sl-SI"/>
        </w:rPr>
        <w:t>j</w:t>
      </w:r>
      <w:r w:rsidR="00A2219B" w:rsidRPr="00A2219B">
        <w:rPr>
          <w:rFonts w:cs="Arial"/>
          <w:szCs w:val="24"/>
          <w:lang w:val="sl-SI"/>
        </w:rPr>
        <w:t>a (</w:t>
      </w:r>
      <w:hyperlink r:id="rId16" w:history="1">
        <w:r w:rsidR="00A2219B" w:rsidRPr="00A2219B">
          <w:rPr>
            <w:rStyle w:val="Krepko"/>
            <w:rFonts w:cs="Arial"/>
            <w:b w:val="0"/>
            <w:bCs w:val="0"/>
            <w:color w:val="4E8AAE"/>
            <w:szCs w:val="24"/>
            <w:bdr w:val="none" w:sz="0" w:space="0" w:color="auto" w:frame="1"/>
          </w:rPr>
          <w:t>Kažipot e-storitev za seniorje 55+, september 2021 – Zdravstveni dom Slovenj Gradec</w:t>
        </w:r>
      </w:hyperlink>
      <w:r w:rsidR="00A2219B" w:rsidRPr="00A2219B">
        <w:rPr>
          <w:rFonts w:cs="Arial"/>
          <w:b/>
          <w:bCs/>
          <w:szCs w:val="24"/>
          <w:lang w:val="sl-SI"/>
        </w:rPr>
        <w:t>)</w:t>
      </w:r>
      <w:r w:rsidR="00A2219B" w:rsidRPr="00A2219B">
        <w:rPr>
          <w:rFonts w:cs="Arial"/>
          <w:szCs w:val="24"/>
        </w:rPr>
        <w:t xml:space="preserve"> in </w:t>
      </w:r>
      <w:r w:rsidR="00A2219B" w:rsidRPr="00A2219B">
        <w:rPr>
          <w:rFonts w:cs="Arial"/>
          <w:i/>
          <w:iCs/>
          <w:szCs w:val="24"/>
        </w:rPr>
        <w:t xml:space="preserve">Kažipot </w:t>
      </w:r>
      <w:r w:rsidR="00A2219B" w:rsidRPr="00A2219B">
        <w:rPr>
          <w:rFonts w:cs="Arial"/>
          <w:szCs w:val="24"/>
        </w:rPr>
        <w:t>organizacij v Občinah Mirna, Mokronog-Trebelno, Šentrupert in Trebnje (</w:t>
      </w:r>
      <w:hyperlink r:id="rId17" w:history="1">
        <w:r w:rsidR="00A2219B" w:rsidRPr="00A2219B">
          <w:rPr>
            <w:rStyle w:val="Krepko"/>
            <w:rFonts w:cs="Arial"/>
            <w:b w:val="0"/>
            <w:bCs w:val="0"/>
            <w:color w:val="4E8AAE"/>
            <w:szCs w:val="24"/>
            <w:bdr w:val="none" w:sz="0" w:space="0" w:color="auto" w:frame="1"/>
          </w:rPr>
          <w:t>Kažipot e-storitev za seniorje 55+, september 2021 – Zdravstveni dom Trebnje</w:t>
        </w:r>
      </w:hyperlink>
      <w:r w:rsidR="00A2219B" w:rsidRPr="00A2219B">
        <w:rPr>
          <w:rFonts w:cs="Arial"/>
          <w:szCs w:val="24"/>
        </w:rPr>
        <w:t>).</w:t>
      </w:r>
    </w:p>
    <w:p w14:paraId="5B836681" w14:textId="369E8D40" w:rsidR="00A2219B" w:rsidRDefault="00A2219B" w:rsidP="003D7DE7">
      <w:pPr>
        <w:spacing w:after="0"/>
        <w:ind w:firstLine="720"/>
        <w:rPr>
          <w:lang w:val="sl-SI"/>
        </w:rPr>
      </w:pPr>
      <w:r>
        <w:rPr>
          <w:lang w:val="sl-SI"/>
        </w:rPr>
        <w:lastRenderedPageBreak/>
        <w:t>Izkušnje</w:t>
      </w:r>
      <w:r w:rsidR="00430850">
        <w:rPr>
          <w:lang w:val="sl-SI"/>
        </w:rPr>
        <w:t xml:space="preserve"> triletnega </w:t>
      </w:r>
      <w:r>
        <w:rPr>
          <w:lang w:val="sl-SI"/>
        </w:rPr>
        <w:t>sodelovanj</w:t>
      </w:r>
      <w:r w:rsidR="00430850">
        <w:rPr>
          <w:lang w:val="sl-SI"/>
        </w:rPr>
        <w:t xml:space="preserve">a z mnogimi organizacijami, ki jih zanima </w:t>
      </w:r>
      <w:r w:rsidR="00430850" w:rsidRPr="00430850">
        <w:rPr>
          <w:i/>
          <w:iCs/>
          <w:lang w:val="sl-SI"/>
        </w:rPr>
        <w:t>Kažipot</w:t>
      </w:r>
      <w:r w:rsidR="00430850">
        <w:rPr>
          <w:lang w:val="sl-SI"/>
        </w:rPr>
        <w:t xml:space="preserve">, so </w:t>
      </w:r>
      <w:r w:rsidR="000F7B8B">
        <w:rPr>
          <w:lang w:val="sl-SI"/>
        </w:rPr>
        <w:t>prispevale k spoznanju, da imamo problem.</w:t>
      </w:r>
      <w:r w:rsidR="00930242">
        <w:rPr>
          <w:lang w:val="sl-SI"/>
        </w:rPr>
        <w:t xml:space="preserve"> </w:t>
      </w:r>
      <w:r w:rsidR="000F7B8B">
        <w:rPr>
          <w:lang w:val="sl-SI"/>
        </w:rPr>
        <w:t>M</w:t>
      </w:r>
      <w:r w:rsidR="00930242">
        <w:rPr>
          <w:lang w:val="sl-SI"/>
        </w:rPr>
        <w:t>nogi</w:t>
      </w:r>
      <w:r w:rsidR="00430850">
        <w:rPr>
          <w:lang w:val="sl-SI"/>
        </w:rPr>
        <w:t xml:space="preserve"> seniorji, ki sicer vse več uporabljajo informacijsko tehnologijo (osebni računalnik, tablic</w:t>
      </w:r>
      <w:r w:rsidR="00906D6E">
        <w:rPr>
          <w:lang w:val="sl-SI"/>
        </w:rPr>
        <w:t>o</w:t>
      </w:r>
      <w:r w:rsidR="00430850">
        <w:rPr>
          <w:lang w:val="sl-SI"/>
        </w:rPr>
        <w:t xml:space="preserve">, pameten telefon), niso </w:t>
      </w:r>
      <w:r w:rsidR="00D6069D">
        <w:rPr>
          <w:lang w:val="sl-SI"/>
        </w:rPr>
        <w:t xml:space="preserve">zadosti </w:t>
      </w:r>
      <w:r w:rsidR="00430850">
        <w:rPr>
          <w:lang w:val="sl-SI"/>
        </w:rPr>
        <w:t>usposobljeni za uporabo e-storitev. T</w:t>
      </w:r>
      <w:r w:rsidR="00D86095">
        <w:rPr>
          <w:lang w:val="sl-SI"/>
        </w:rPr>
        <w:t>o je</w:t>
      </w:r>
      <w:r w:rsidR="00AE3672">
        <w:rPr>
          <w:lang w:val="sl-SI"/>
        </w:rPr>
        <w:t xml:space="preserve"> velik</w:t>
      </w:r>
      <w:r w:rsidR="00D86095">
        <w:rPr>
          <w:lang w:val="sl-SI"/>
        </w:rPr>
        <w:t xml:space="preserve"> </w:t>
      </w:r>
      <w:hyperlink r:id="rId18" w:history="1">
        <w:r w:rsidR="00D86095" w:rsidRPr="00905438">
          <w:rPr>
            <w:rStyle w:val="Hiperpovezava"/>
            <w:lang w:val="sl-SI"/>
          </w:rPr>
          <w:t>svetovni problem</w:t>
        </w:r>
      </w:hyperlink>
      <w:r w:rsidR="00430850">
        <w:rPr>
          <w:lang w:val="sl-SI"/>
        </w:rPr>
        <w:t xml:space="preserve">. </w:t>
      </w:r>
      <w:r w:rsidR="00D86095">
        <w:rPr>
          <w:lang w:val="sl-SI"/>
        </w:rPr>
        <w:t>Kajti v</w:t>
      </w:r>
      <w:r w:rsidR="00430850">
        <w:rPr>
          <w:lang w:val="sl-SI"/>
        </w:rPr>
        <w:t xml:space="preserve">se več je </w:t>
      </w:r>
      <w:r w:rsidR="00906D6E">
        <w:rPr>
          <w:lang w:val="sl-SI"/>
        </w:rPr>
        <w:t>stvari</w:t>
      </w:r>
      <w:r w:rsidR="00430850">
        <w:rPr>
          <w:lang w:val="sl-SI"/>
        </w:rPr>
        <w:t>, ki jih je</w:t>
      </w:r>
      <w:r w:rsidR="00335955">
        <w:rPr>
          <w:lang w:val="sl-SI"/>
        </w:rPr>
        <w:t xml:space="preserve"> mogoče opraviti tudi prek interneta,</w:t>
      </w:r>
      <w:r w:rsidR="00D6069D">
        <w:rPr>
          <w:lang w:val="sl-SI"/>
        </w:rPr>
        <w:t xml:space="preserve"> pa </w:t>
      </w:r>
      <w:r w:rsidR="00244800">
        <w:rPr>
          <w:lang w:val="sl-SI"/>
        </w:rPr>
        <w:t>mnogi</w:t>
      </w:r>
      <w:r w:rsidR="00AE3672">
        <w:rPr>
          <w:lang w:val="sl-SI"/>
        </w:rPr>
        <w:t>, ki imajo dostop do interneta,</w:t>
      </w:r>
      <w:r w:rsidR="00D6069D">
        <w:rPr>
          <w:lang w:val="sl-SI"/>
        </w:rPr>
        <w:t xml:space="preserve"> tega </w:t>
      </w:r>
      <w:r w:rsidR="00D86095">
        <w:rPr>
          <w:lang w:val="sl-SI"/>
        </w:rPr>
        <w:t xml:space="preserve">žal </w:t>
      </w:r>
      <w:r w:rsidR="00D6069D">
        <w:rPr>
          <w:lang w:val="sl-SI"/>
        </w:rPr>
        <w:t>ne znajo.</w:t>
      </w:r>
      <w:r w:rsidR="00335955">
        <w:rPr>
          <w:lang w:val="sl-SI"/>
        </w:rPr>
        <w:t xml:space="preserve"> </w:t>
      </w:r>
      <w:r w:rsidR="00D6069D">
        <w:rPr>
          <w:lang w:val="sl-SI"/>
        </w:rPr>
        <w:t>V</w:t>
      </w:r>
      <w:r w:rsidR="00335955">
        <w:rPr>
          <w:lang w:val="sl-SI"/>
        </w:rPr>
        <w:t>se</w:t>
      </w:r>
      <w:r w:rsidR="00041EA1">
        <w:rPr>
          <w:lang w:val="sl-SI"/>
        </w:rPr>
        <w:t xml:space="preserve"> več</w:t>
      </w:r>
      <w:r w:rsidR="00AE3672">
        <w:rPr>
          <w:lang w:val="sl-SI"/>
        </w:rPr>
        <w:t xml:space="preserve"> pa</w:t>
      </w:r>
      <w:r w:rsidR="00335955">
        <w:rPr>
          <w:lang w:val="sl-SI"/>
        </w:rPr>
        <w:t xml:space="preserve"> </w:t>
      </w:r>
      <w:r w:rsidR="00D6069D">
        <w:rPr>
          <w:lang w:val="sl-SI"/>
        </w:rPr>
        <w:t xml:space="preserve">je storitev, do katerih je mogoče priti </w:t>
      </w:r>
      <w:r w:rsidR="00335955">
        <w:rPr>
          <w:lang w:val="sl-SI"/>
        </w:rPr>
        <w:t>samo prek interneta.</w:t>
      </w:r>
      <w:r w:rsidR="00430850">
        <w:rPr>
          <w:lang w:val="sl-SI"/>
        </w:rPr>
        <w:t xml:space="preserve"> </w:t>
      </w:r>
      <w:r w:rsidR="006C796A">
        <w:rPr>
          <w:lang w:val="sl-SI"/>
        </w:rPr>
        <w:t xml:space="preserve">Zato </w:t>
      </w:r>
      <w:r w:rsidR="00335955">
        <w:rPr>
          <w:lang w:val="sl-SI"/>
        </w:rPr>
        <w:t xml:space="preserve">narašča skrb, da bi </w:t>
      </w:r>
      <w:r w:rsidR="00041EA1">
        <w:rPr>
          <w:lang w:val="sl-SI"/>
        </w:rPr>
        <w:t xml:space="preserve">mnogi </w:t>
      </w:r>
      <w:r w:rsidR="00335955">
        <w:rPr>
          <w:lang w:val="sl-SI"/>
        </w:rPr>
        <w:t xml:space="preserve">seniorji lahko ostali vse bolj </w:t>
      </w:r>
      <w:hyperlink r:id="rId19" w:history="1">
        <w:r w:rsidR="00335955" w:rsidRPr="009725DD">
          <w:rPr>
            <w:rStyle w:val="Hiperpovezava"/>
            <w:lang w:val="sl-SI"/>
          </w:rPr>
          <w:t>odrezani od okolja in izključeni</w:t>
        </w:r>
      </w:hyperlink>
      <w:r w:rsidR="00335955">
        <w:rPr>
          <w:lang w:val="sl-SI"/>
        </w:rPr>
        <w:t xml:space="preserve"> iz vse bolj digitalizirane družbe.</w:t>
      </w:r>
    </w:p>
    <w:p w14:paraId="3872A2A6" w14:textId="4EAF31F4" w:rsidR="003D7DE7" w:rsidRDefault="003D7DE7" w:rsidP="003D7DE7">
      <w:pPr>
        <w:spacing w:after="0"/>
        <w:ind w:firstLine="720"/>
        <w:rPr>
          <w:lang w:val="sl-SI"/>
        </w:rPr>
      </w:pPr>
      <w:r w:rsidRPr="003D7DE7">
        <w:rPr>
          <w:lang w:val="sl-SI"/>
        </w:rPr>
        <w:t xml:space="preserve">Da bi seniorji lahko uporabljali e-storitve, se morajo usposobiti za uporabo </w:t>
      </w:r>
      <w:r w:rsidR="005636E9">
        <w:rPr>
          <w:lang w:val="sl-SI"/>
        </w:rPr>
        <w:t>e-storitev</w:t>
      </w:r>
      <w:r w:rsidR="00ED02B1">
        <w:rPr>
          <w:lang w:val="sl-SI"/>
        </w:rPr>
        <w:t>, ki so objavljene</w:t>
      </w:r>
      <w:r w:rsidR="005636E9">
        <w:rPr>
          <w:lang w:val="sl-SI"/>
        </w:rPr>
        <w:t xml:space="preserve"> na zelo </w:t>
      </w:r>
      <w:r w:rsidRPr="003D7DE7">
        <w:rPr>
          <w:lang w:val="sl-SI"/>
        </w:rPr>
        <w:t>različnih spletnih stran</w:t>
      </w:r>
      <w:r w:rsidR="005636E9">
        <w:rPr>
          <w:lang w:val="sl-SI"/>
        </w:rPr>
        <w:t>eh</w:t>
      </w:r>
      <w:r w:rsidR="00906D6E">
        <w:rPr>
          <w:lang w:val="sl-SI"/>
        </w:rPr>
        <w:t xml:space="preserve"> mnogih organizacij</w:t>
      </w:r>
      <w:r w:rsidRPr="003D7DE7">
        <w:rPr>
          <w:lang w:val="sl-SI"/>
        </w:rPr>
        <w:t>. To pa je bolj zahtevno kot zgolj znati uporabljati računalnik, tablico ali dober mobilni telefon</w:t>
      </w:r>
      <w:r w:rsidR="006C796A">
        <w:rPr>
          <w:lang w:val="sl-SI"/>
        </w:rPr>
        <w:t xml:space="preserve"> za e-pošto</w:t>
      </w:r>
      <w:r w:rsidRPr="003D7DE7">
        <w:rPr>
          <w:lang w:val="sl-SI"/>
        </w:rPr>
        <w:t xml:space="preserve">. Računalniška pismenost je le prva stopnja za osvajanje pismenosti za uporabo e-storitev. Pri tem imajo veliko vlogo ponudniki e-storitev, ki edini lahko zagotovijo, da bodo njihove spletne strani po obliki čim bolj podobne, enostavne za uporabo in prilagojene </w:t>
      </w:r>
      <w:r w:rsidR="003C01E5">
        <w:rPr>
          <w:lang w:val="sl-SI"/>
        </w:rPr>
        <w:t xml:space="preserve">potrebam in </w:t>
      </w:r>
      <w:r w:rsidRPr="003D7DE7">
        <w:rPr>
          <w:lang w:val="sl-SI"/>
        </w:rPr>
        <w:t>zmožnostim seniorjev.</w:t>
      </w:r>
    </w:p>
    <w:p w14:paraId="728305C1" w14:textId="4AF49C5B" w:rsidR="003D7DE7" w:rsidRDefault="003D7DE7" w:rsidP="003D7DE7">
      <w:pPr>
        <w:spacing w:after="0"/>
        <w:ind w:firstLine="720"/>
        <w:rPr>
          <w:lang w:val="sl-SI"/>
        </w:rPr>
      </w:pPr>
      <w:r w:rsidRPr="003D7DE7">
        <w:rPr>
          <w:lang w:val="sl-SI"/>
        </w:rPr>
        <w:t xml:space="preserve">Odpirajo se vprašanja, kako seniorjem pomagati, da bi postali </w:t>
      </w:r>
      <w:hyperlink r:id="rId20" w:history="1">
        <w:r w:rsidRPr="0011043B">
          <w:rPr>
            <w:rStyle w:val="Hiperpovezava"/>
            <w:lang w:val="sl-SI"/>
          </w:rPr>
          <w:t>e-seniorji</w:t>
        </w:r>
      </w:hyperlink>
      <w:r w:rsidRPr="003D7DE7">
        <w:rPr>
          <w:lang w:val="sl-SI"/>
        </w:rPr>
        <w:t>. To so tisti seniorji, ki so usposobljeni za uporabo spletnih storitev</w:t>
      </w:r>
      <w:r w:rsidR="00A758D7">
        <w:rPr>
          <w:lang w:val="sl-SI"/>
        </w:rPr>
        <w:t>, ki</w:t>
      </w:r>
      <w:r w:rsidR="00604AEC">
        <w:rPr>
          <w:lang w:val="sl-SI"/>
        </w:rPr>
        <w:t xml:space="preserve"> jih pogosto uporabljajo</w:t>
      </w:r>
      <w:r w:rsidRPr="003D7DE7">
        <w:rPr>
          <w:lang w:val="sl-SI"/>
        </w:rPr>
        <w:t xml:space="preserve">. Za tako usposabljanje so potrebni izobraževalni programi, ki vključujejo praktično delo z e-tehnologijo, kakršno ima senior </w:t>
      </w:r>
      <w:r w:rsidR="00D6069D">
        <w:rPr>
          <w:lang w:val="sl-SI"/>
        </w:rPr>
        <w:t xml:space="preserve">sicer </w:t>
      </w:r>
      <w:r w:rsidRPr="003D7DE7">
        <w:rPr>
          <w:lang w:val="sl-SI"/>
        </w:rPr>
        <w:t xml:space="preserve">na voljo v svojem domačem okolju. </w:t>
      </w:r>
      <w:r w:rsidR="00ED02B1">
        <w:rPr>
          <w:lang w:val="sl-SI"/>
        </w:rPr>
        <w:t>Blizu mora biti</w:t>
      </w:r>
      <w:r w:rsidRPr="003D7DE7">
        <w:rPr>
          <w:lang w:val="sl-SI"/>
        </w:rPr>
        <w:t xml:space="preserve"> oseb</w:t>
      </w:r>
      <w:r w:rsidR="000F7B8B">
        <w:rPr>
          <w:lang w:val="sl-SI"/>
        </w:rPr>
        <w:t>a</w:t>
      </w:r>
      <w:r w:rsidRPr="003D7DE7">
        <w:rPr>
          <w:lang w:val="sl-SI"/>
        </w:rPr>
        <w:t xml:space="preserve">, ki </w:t>
      </w:r>
      <w:r w:rsidR="004C5C5D">
        <w:rPr>
          <w:lang w:val="sl-SI"/>
        </w:rPr>
        <w:t>seniorju</w:t>
      </w:r>
      <w:r w:rsidR="004C5C5D" w:rsidRPr="003D7DE7">
        <w:rPr>
          <w:lang w:val="sl-SI"/>
        </w:rPr>
        <w:t xml:space="preserve"> </w:t>
      </w:r>
      <w:r w:rsidRPr="003D7DE7">
        <w:rPr>
          <w:lang w:val="sl-SI"/>
        </w:rPr>
        <w:t>lahko pomaga tedaj, ko ima nek</w:t>
      </w:r>
      <w:r w:rsidR="000F7B8B">
        <w:rPr>
          <w:lang w:val="sl-SI"/>
        </w:rPr>
        <w:t>o</w:t>
      </w:r>
      <w:r w:rsidRPr="003D7DE7">
        <w:rPr>
          <w:lang w:val="sl-SI"/>
        </w:rPr>
        <w:t xml:space="preserve"> težav</w:t>
      </w:r>
      <w:r w:rsidR="000F7B8B">
        <w:rPr>
          <w:lang w:val="sl-SI"/>
        </w:rPr>
        <w:t>o</w:t>
      </w:r>
      <w:r w:rsidR="004070CC">
        <w:rPr>
          <w:lang w:val="sl-SI"/>
        </w:rPr>
        <w:t xml:space="preserve"> pri uporabi</w:t>
      </w:r>
      <w:r w:rsidR="00356376">
        <w:rPr>
          <w:lang w:val="sl-SI"/>
        </w:rPr>
        <w:t xml:space="preserve"> tehnologije</w:t>
      </w:r>
      <w:r w:rsidRPr="003D7DE7">
        <w:rPr>
          <w:lang w:val="sl-SI"/>
        </w:rPr>
        <w:t xml:space="preserve">. </w:t>
      </w:r>
      <w:r w:rsidR="00041EA1">
        <w:rPr>
          <w:lang w:val="sl-SI"/>
        </w:rPr>
        <w:t xml:space="preserve">Uresničitev tega </w:t>
      </w:r>
      <w:r w:rsidRPr="003D7DE7">
        <w:rPr>
          <w:lang w:val="sl-SI"/>
        </w:rPr>
        <w:t>je zahteven dolgoročen proces, ki pa je najbrž ključ do digitalizirane družbe, v kateri bodo seniorji enakopravni uporabniki e-storitev.</w:t>
      </w:r>
    </w:p>
    <w:p w14:paraId="191C202A" w14:textId="1910730F" w:rsidR="003D7DE7" w:rsidRDefault="00ED02B1" w:rsidP="003D7DE7">
      <w:pPr>
        <w:spacing w:after="0"/>
        <w:ind w:firstLine="720"/>
        <w:rPr>
          <w:lang w:val="sl-SI"/>
        </w:rPr>
      </w:pPr>
      <w:r>
        <w:rPr>
          <w:lang w:val="sl-SI"/>
        </w:rPr>
        <w:t>D</w:t>
      </w:r>
      <w:r w:rsidR="00356376">
        <w:rPr>
          <w:lang w:val="sl-SI"/>
        </w:rPr>
        <w:t>elovanj</w:t>
      </w:r>
      <w:r>
        <w:rPr>
          <w:lang w:val="sl-SI"/>
        </w:rPr>
        <w:t>e</w:t>
      </w:r>
      <w:r w:rsidR="00356376">
        <w:rPr>
          <w:lang w:val="sl-SI"/>
        </w:rPr>
        <w:t xml:space="preserve"> </w:t>
      </w:r>
      <w:r w:rsidR="003D7DE7" w:rsidRPr="003D7DE7">
        <w:rPr>
          <w:lang w:val="sl-SI"/>
        </w:rPr>
        <w:t>tega omrežja</w:t>
      </w:r>
      <w:r w:rsidR="006C796A">
        <w:rPr>
          <w:lang w:val="sl-SI"/>
        </w:rPr>
        <w:t xml:space="preserve"> za usposabljanje </w:t>
      </w:r>
      <w:r w:rsidR="000F7B8B">
        <w:rPr>
          <w:lang w:val="sl-SI"/>
        </w:rPr>
        <w:t xml:space="preserve">seniorjev </w:t>
      </w:r>
      <w:r w:rsidR="006C796A">
        <w:rPr>
          <w:lang w:val="sl-SI"/>
        </w:rPr>
        <w:t>za uporabo e-storitev</w:t>
      </w:r>
      <w:r w:rsidR="003D7DE7" w:rsidRPr="003D7DE7">
        <w:rPr>
          <w:lang w:val="sl-SI"/>
        </w:rPr>
        <w:t xml:space="preserve"> </w:t>
      </w:r>
      <w:r w:rsidR="00DD202A">
        <w:rPr>
          <w:lang w:val="sl-SI"/>
        </w:rPr>
        <w:t>je</w:t>
      </w:r>
      <w:r w:rsidR="003D7DE7" w:rsidRPr="003D7DE7">
        <w:rPr>
          <w:lang w:val="sl-SI"/>
        </w:rPr>
        <w:t xml:space="preserve"> </w:t>
      </w:r>
      <w:r>
        <w:rPr>
          <w:lang w:val="sl-SI"/>
        </w:rPr>
        <w:t>u</w:t>
      </w:r>
      <w:r w:rsidRPr="003D7DE7">
        <w:rPr>
          <w:lang w:val="sl-SI"/>
        </w:rPr>
        <w:t>smer</w:t>
      </w:r>
      <w:r>
        <w:rPr>
          <w:lang w:val="sl-SI"/>
        </w:rPr>
        <w:t>jeno v</w:t>
      </w:r>
      <w:r w:rsidRPr="003D7DE7">
        <w:rPr>
          <w:lang w:val="sl-SI"/>
        </w:rPr>
        <w:t xml:space="preserve"> </w:t>
      </w:r>
      <w:r w:rsidR="003D7DE7" w:rsidRPr="003D7DE7">
        <w:rPr>
          <w:lang w:val="sl-SI"/>
        </w:rPr>
        <w:t>spodbujanje e-sodelovanja patronažnih služb, izobraževalnih zavodov</w:t>
      </w:r>
      <w:r w:rsidR="00DD202A">
        <w:rPr>
          <w:lang w:val="sl-SI"/>
        </w:rPr>
        <w:t>,</w:t>
      </w:r>
      <w:r w:rsidR="003D7DE7" w:rsidRPr="003D7DE7">
        <w:rPr>
          <w:lang w:val="sl-SI"/>
        </w:rPr>
        <w:t xml:space="preserve"> knjižnic</w:t>
      </w:r>
      <w:r w:rsidR="00DD202A">
        <w:rPr>
          <w:lang w:val="sl-SI"/>
        </w:rPr>
        <w:t xml:space="preserve"> in socialnih centrov</w:t>
      </w:r>
      <w:r w:rsidR="003D7DE7" w:rsidRPr="003D7DE7">
        <w:rPr>
          <w:lang w:val="sl-SI"/>
        </w:rPr>
        <w:t xml:space="preserve"> ter izmenjavanje izkušenj. Patronažne sestre, ki so organizirane v zdravstvenem domu, vstopajo v domove starejših in imajo z njimi vzpostavljene </w:t>
      </w:r>
      <w:r w:rsidR="004C5C5D">
        <w:rPr>
          <w:lang w:val="sl-SI"/>
        </w:rPr>
        <w:t>dobre odnose</w:t>
      </w:r>
      <w:r w:rsidR="003D7DE7" w:rsidRPr="003D7DE7">
        <w:rPr>
          <w:lang w:val="sl-SI"/>
        </w:rPr>
        <w:t xml:space="preserve">. Pogosto so naprošene, da pomagajo pri uporabi interneta. </w:t>
      </w:r>
      <w:r w:rsidR="004070CC">
        <w:rPr>
          <w:lang w:val="sl-SI"/>
        </w:rPr>
        <w:t>Sodelujejo</w:t>
      </w:r>
      <w:r w:rsidR="003D7DE7" w:rsidRPr="003D7DE7">
        <w:rPr>
          <w:lang w:val="sl-SI"/>
        </w:rPr>
        <w:t xml:space="preserve"> šole, ki izvajajo program prostovoljstva, in izobraževalni zavodi za področje varovanje zdravja in zdravstva. </w:t>
      </w:r>
      <w:r w:rsidR="00041EA1">
        <w:rPr>
          <w:lang w:val="sl-SI"/>
        </w:rPr>
        <w:t>Sodelavci s</w:t>
      </w:r>
      <w:r w:rsidR="00D6069D">
        <w:rPr>
          <w:lang w:val="sl-SI"/>
        </w:rPr>
        <w:t>ocialn</w:t>
      </w:r>
      <w:r w:rsidR="00041EA1">
        <w:rPr>
          <w:lang w:val="sl-SI"/>
        </w:rPr>
        <w:t>ega</w:t>
      </w:r>
      <w:r w:rsidR="00D6069D">
        <w:rPr>
          <w:lang w:val="sl-SI"/>
        </w:rPr>
        <w:t xml:space="preserve"> centr</w:t>
      </w:r>
      <w:r w:rsidR="00041EA1">
        <w:rPr>
          <w:lang w:val="sl-SI"/>
        </w:rPr>
        <w:t>a</w:t>
      </w:r>
      <w:r w:rsidR="00D6069D">
        <w:rPr>
          <w:lang w:val="sl-SI"/>
        </w:rPr>
        <w:t xml:space="preserve"> </w:t>
      </w:r>
      <w:r w:rsidR="00DB3282">
        <w:rPr>
          <w:lang w:val="sl-SI"/>
        </w:rPr>
        <w:t>s</w:t>
      </w:r>
      <w:r w:rsidR="00D6069D">
        <w:rPr>
          <w:lang w:val="sl-SI"/>
        </w:rPr>
        <w:t>o dragocen vir podatkov o tem, kateri seniorji rabijo pomoč pri uporabi e-stori</w:t>
      </w:r>
      <w:r w:rsidR="00E85005">
        <w:rPr>
          <w:lang w:val="sl-SI"/>
        </w:rPr>
        <w:t xml:space="preserve">tev. </w:t>
      </w:r>
      <w:r w:rsidR="003D7DE7" w:rsidRPr="003D7DE7">
        <w:rPr>
          <w:lang w:val="sl-SI"/>
        </w:rPr>
        <w:t>Koristno je sodelovanje zavodov, ki izobražujejo na področju informatike. Celotno prizadevanje vključuje zamisel</w:t>
      </w:r>
      <w:r w:rsidR="006A11C5">
        <w:rPr>
          <w:lang w:val="sl-SI"/>
        </w:rPr>
        <w:t xml:space="preserve"> </w:t>
      </w:r>
      <w:hyperlink r:id="rId21" w:history="1">
        <w:r w:rsidR="006A11C5" w:rsidRPr="006A11C5">
          <w:rPr>
            <w:rStyle w:val="Hiperpovezava"/>
            <w:lang w:val="sl-SI"/>
          </w:rPr>
          <w:t>vseživljenjskega učenja</w:t>
        </w:r>
      </w:hyperlink>
      <w:r w:rsidR="006A11C5" w:rsidRPr="006A11C5">
        <w:rPr>
          <w:lang w:val="sl-SI"/>
        </w:rPr>
        <w:t xml:space="preserve">, </w:t>
      </w:r>
      <w:r w:rsidR="003D7DE7" w:rsidRPr="003D7DE7">
        <w:rPr>
          <w:lang w:val="sl-SI"/>
        </w:rPr>
        <w:t>v katerem imajo e-knjižnice veliko vlogo. Omrežje</w:t>
      </w:r>
      <w:r w:rsidR="00041EA1">
        <w:rPr>
          <w:lang w:val="sl-SI"/>
        </w:rPr>
        <w:t xml:space="preserve"> </w:t>
      </w:r>
      <w:r w:rsidR="006C796A">
        <w:rPr>
          <w:lang w:val="sl-SI"/>
        </w:rPr>
        <w:t>si prizadeva</w:t>
      </w:r>
      <w:r w:rsidR="003D7DE7" w:rsidRPr="003D7DE7">
        <w:rPr>
          <w:lang w:val="sl-SI"/>
        </w:rPr>
        <w:t xml:space="preserve"> izrab</w:t>
      </w:r>
      <w:r w:rsidR="00041EA1">
        <w:rPr>
          <w:lang w:val="sl-SI"/>
        </w:rPr>
        <w:t>iti</w:t>
      </w:r>
      <w:r w:rsidR="003D7DE7" w:rsidRPr="003D7DE7">
        <w:rPr>
          <w:lang w:val="sl-SI"/>
        </w:rPr>
        <w:t xml:space="preserve"> dostopnost do hitrega interneta širom po Sloveniji.</w:t>
      </w:r>
      <w:r w:rsidR="00041EA1">
        <w:rPr>
          <w:lang w:val="sl-SI"/>
        </w:rPr>
        <w:t xml:space="preserve"> T</w:t>
      </w:r>
      <w:r w:rsidR="00604AEC">
        <w:rPr>
          <w:lang w:val="sl-SI"/>
        </w:rPr>
        <w:t>a je</w:t>
      </w:r>
      <w:r w:rsidR="00911078">
        <w:rPr>
          <w:lang w:val="sl-SI"/>
        </w:rPr>
        <w:t xml:space="preserve"> k sreči</w:t>
      </w:r>
      <w:r w:rsidR="00604AEC">
        <w:rPr>
          <w:lang w:val="sl-SI"/>
        </w:rPr>
        <w:t xml:space="preserve"> na voljo zaradi</w:t>
      </w:r>
      <w:r w:rsidR="00041EA1">
        <w:rPr>
          <w:lang w:val="sl-SI"/>
        </w:rPr>
        <w:t xml:space="preserve"> naložb</w:t>
      </w:r>
      <w:r w:rsidR="004070CC">
        <w:rPr>
          <w:lang w:val="sl-SI"/>
        </w:rPr>
        <w:t xml:space="preserve"> </w:t>
      </w:r>
      <w:r w:rsidR="00356376">
        <w:rPr>
          <w:lang w:val="sl-SI"/>
        </w:rPr>
        <w:t xml:space="preserve">države in </w:t>
      </w:r>
      <w:r w:rsidR="004070CC">
        <w:rPr>
          <w:lang w:val="sl-SI"/>
        </w:rPr>
        <w:t>občin</w:t>
      </w:r>
      <w:r w:rsidR="00041EA1">
        <w:rPr>
          <w:lang w:val="sl-SI"/>
        </w:rPr>
        <w:t xml:space="preserve"> v optična omrežja.</w:t>
      </w:r>
    </w:p>
    <w:p w14:paraId="3744A731" w14:textId="762948D0" w:rsidR="00AE0F44" w:rsidRDefault="00911078" w:rsidP="00DD202A">
      <w:pPr>
        <w:spacing w:after="0"/>
        <w:ind w:firstLine="720"/>
        <w:rPr>
          <w:lang w:val="sl-SI"/>
        </w:rPr>
      </w:pPr>
      <w:bookmarkStart w:id="0" w:name="_Hlk94448532"/>
      <w:r>
        <w:rPr>
          <w:lang w:val="sl-SI"/>
        </w:rPr>
        <w:t xml:space="preserve">To </w:t>
      </w:r>
      <w:proofErr w:type="spellStart"/>
      <w:r w:rsidRPr="00DB3282">
        <w:rPr>
          <w:i/>
          <w:iCs/>
          <w:lang w:val="sl-SI"/>
        </w:rPr>
        <w:t>Predštudijo</w:t>
      </w:r>
      <w:proofErr w:type="spellEnd"/>
      <w:r>
        <w:rPr>
          <w:lang w:val="sl-SI"/>
        </w:rPr>
        <w:t xml:space="preserve"> (</w:t>
      </w:r>
      <w:proofErr w:type="spellStart"/>
      <w:r>
        <w:rPr>
          <w:lang w:val="sl-SI"/>
        </w:rPr>
        <w:fldChar w:fldCharType="begin"/>
      </w:r>
      <w:r>
        <w:rPr>
          <w:lang w:val="sl-SI"/>
        </w:rPr>
        <w:instrText xml:space="preserve"> HYPERLINK "https://en.wikipedia.org/wiki/Feasibility_study" </w:instrText>
      </w:r>
      <w:r>
        <w:rPr>
          <w:lang w:val="sl-SI"/>
        </w:rPr>
        <w:fldChar w:fldCharType="separate"/>
      </w:r>
      <w:r w:rsidRPr="0082671C">
        <w:rPr>
          <w:rStyle w:val="Hiperpovezava"/>
          <w:lang w:val="sl-SI"/>
        </w:rPr>
        <w:t>Feasibility</w:t>
      </w:r>
      <w:proofErr w:type="spellEnd"/>
      <w:r w:rsidRPr="0082671C">
        <w:rPr>
          <w:rStyle w:val="Hiperpovezava"/>
          <w:lang w:val="sl-SI"/>
        </w:rPr>
        <w:t xml:space="preserve"> </w:t>
      </w:r>
      <w:proofErr w:type="spellStart"/>
      <w:r w:rsidRPr="0082671C">
        <w:rPr>
          <w:rStyle w:val="Hiperpovezava"/>
          <w:lang w:val="sl-SI"/>
        </w:rPr>
        <w:t>Study</w:t>
      </w:r>
      <w:proofErr w:type="spellEnd"/>
      <w:r>
        <w:rPr>
          <w:lang w:val="sl-SI"/>
        </w:rPr>
        <w:fldChar w:fldCharType="end"/>
      </w:r>
      <w:r>
        <w:rPr>
          <w:lang w:val="sl-SI"/>
        </w:rPr>
        <w:t xml:space="preserve">) </w:t>
      </w:r>
      <w:r w:rsidR="00335955">
        <w:rPr>
          <w:lang w:val="sl-SI"/>
        </w:rPr>
        <w:t xml:space="preserve">smo </w:t>
      </w:r>
      <w:r w:rsidR="005877AA">
        <w:rPr>
          <w:lang w:val="sl-SI"/>
        </w:rPr>
        <w:t>opravili</w:t>
      </w:r>
      <w:r>
        <w:rPr>
          <w:lang w:val="sl-SI"/>
        </w:rPr>
        <w:t xml:space="preserve">, </w:t>
      </w:r>
      <w:r w:rsidR="0078014A">
        <w:rPr>
          <w:lang w:val="sl-SI"/>
        </w:rPr>
        <w:t>da bi ugotovili</w:t>
      </w:r>
      <w:r w:rsidR="00335955">
        <w:rPr>
          <w:lang w:val="sl-SI"/>
        </w:rPr>
        <w:t>, kako se lotiti</w:t>
      </w:r>
      <w:r w:rsidR="00930242">
        <w:rPr>
          <w:lang w:val="sl-SI"/>
        </w:rPr>
        <w:t xml:space="preserve"> problema: </w:t>
      </w:r>
      <w:r w:rsidR="00930242" w:rsidRPr="00930242">
        <w:rPr>
          <w:i/>
          <w:iCs/>
          <w:lang w:val="sl-SI"/>
        </w:rPr>
        <w:t>Seniorji niso</w:t>
      </w:r>
      <w:r w:rsidR="00AE0F44">
        <w:rPr>
          <w:i/>
          <w:iCs/>
          <w:lang w:val="sl-SI"/>
        </w:rPr>
        <w:t xml:space="preserve"> zadosti</w:t>
      </w:r>
      <w:r w:rsidR="00930242" w:rsidRPr="00930242">
        <w:rPr>
          <w:i/>
          <w:iCs/>
          <w:lang w:val="sl-SI"/>
        </w:rPr>
        <w:t xml:space="preserve"> usposobljeni za uporabo e-storitev</w:t>
      </w:r>
      <w:r w:rsidR="00335955">
        <w:rPr>
          <w:lang w:val="sl-SI"/>
        </w:rPr>
        <w:t xml:space="preserve">. </w:t>
      </w:r>
      <w:r w:rsidR="0078014A">
        <w:rPr>
          <w:lang w:val="sl-SI"/>
        </w:rPr>
        <w:t xml:space="preserve">Z njo smo zbrali  </w:t>
      </w:r>
      <w:r>
        <w:rPr>
          <w:lang w:val="sl-SI"/>
        </w:rPr>
        <w:t>seznam potrebnih akcij</w:t>
      </w:r>
      <w:r w:rsidR="00796611">
        <w:rPr>
          <w:lang w:val="sl-SI"/>
        </w:rPr>
        <w:t xml:space="preserve">, </w:t>
      </w:r>
      <w:r w:rsidR="00356376">
        <w:rPr>
          <w:lang w:val="sl-SI"/>
        </w:rPr>
        <w:t>ki jih predlagamo</w:t>
      </w:r>
      <w:r w:rsidR="00A30F9D">
        <w:rPr>
          <w:lang w:val="sl-SI"/>
        </w:rPr>
        <w:t xml:space="preserve"> za razpravo ter dopolnitev</w:t>
      </w:r>
      <w:r w:rsidR="006A11C5">
        <w:rPr>
          <w:lang w:val="sl-SI"/>
        </w:rPr>
        <w:t xml:space="preserve"> </w:t>
      </w:r>
      <w:r w:rsidR="00335955">
        <w:rPr>
          <w:lang w:val="sl-SI"/>
        </w:rPr>
        <w:t xml:space="preserve">in </w:t>
      </w:r>
      <w:r w:rsidR="0082671C">
        <w:rPr>
          <w:lang w:val="sl-SI"/>
        </w:rPr>
        <w:t>v</w:t>
      </w:r>
      <w:r w:rsidR="00335955">
        <w:rPr>
          <w:lang w:val="sl-SI"/>
        </w:rPr>
        <w:t xml:space="preserve"> spodbudo za e-sodelovanje</w:t>
      </w:r>
      <w:r w:rsidR="00A30F9D">
        <w:rPr>
          <w:lang w:val="sl-SI"/>
        </w:rPr>
        <w:t xml:space="preserve"> </w:t>
      </w:r>
      <w:r w:rsidR="00AE278C">
        <w:rPr>
          <w:lang w:val="sl-SI"/>
        </w:rPr>
        <w:t>pri izvedbi</w:t>
      </w:r>
      <w:r w:rsidR="00A30F9D">
        <w:rPr>
          <w:lang w:val="sl-SI"/>
        </w:rPr>
        <w:t xml:space="preserve"> konkretnih akcij</w:t>
      </w:r>
      <w:r w:rsidR="00AE278C">
        <w:rPr>
          <w:lang w:val="sl-SI"/>
        </w:rPr>
        <w:t xml:space="preserve"> </w:t>
      </w:r>
      <w:r w:rsidR="0078014A">
        <w:rPr>
          <w:lang w:val="sl-SI"/>
        </w:rPr>
        <w:t>za iskanje</w:t>
      </w:r>
      <w:r w:rsidR="00AE278C">
        <w:rPr>
          <w:lang w:val="sl-SI"/>
        </w:rPr>
        <w:t xml:space="preserve"> skupnih e-rešitev</w:t>
      </w:r>
      <w:r w:rsidR="00335955">
        <w:rPr>
          <w:lang w:val="sl-SI"/>
        </w:rPr>
        <w:t xml:space="preserve">. </w:t>
      </w:r>
    </w:p>
    <w:bookmarkEnd w:id="0"/>
    <w:p w14:paraId="678D7131" w14:textId="4EB3136F" w:rsidR="000C14FB" w:rsidRDefault="00DD202A" w:rsidP="00796611">
      <w:pPr>
        <w:spacing w:after="0"/>
        <w:rPr>
          <w:lang w:val="sl-SI"/>
        </w:rPr>
      </w:pPr>
      <w:r>
        <w:rPr>
          <w:lang w:val="sl-SI"/>
        </w:rPr>
        <w:tab/>
      </w:r>
      <w:r w:rsidR="004070CC">
        <w:rPr>
          <w:lang w:val="sl-SI"/>
        </w:rPr>
        <w:t>Avtorji prispevkov</w:t>
      </w:r>
      <w:r w:rsidR="00911078">
        <w:rPr>
          <w:lang w:val="sl-SI"/>
        </w:rPr>
        <w:t xml:space="preserve">, ki so </w:t>
      </w:r>
      <w:r w:rsidR="00A30F9D">
        <w:rPr>
          <w:lang w:val="sl-SI"/>
        </w:rPr>
        <w:t xml:space="preserve">zbrani </w:t>
      </w:r>
      <w:r w:rsidR="004070CC">
        <w:rPr>
          <w:lang w:val="sl-SI"/>
        </w:rPr>
        <w:t xml:space="preserve">v </w:t>
      </w:r>
      <w:proofErr w:type="spellStart"/>
      <w:r w:rsidR="004070CC" w:rsidRPr="004070CC">
        <w:rPr>
          <w:i/>
          <w:iCs/>
          <w:lang w:val="sl-SI"/>
        </w:rPr>
        <w:t>Predštudiji</w:t>
      </w:r>
      <w:proofErr w:type="spellEnd"/>
      <w:r w:rsidR="00911078">
        <w:rPr>
          <w:i/>
          <w:iCs/>
          <w:lang w:val="sl-SI"/>
        </w:rPr>
        <w:t>,</w:t>
      </w:r>
      <w:r w:rsidR="004070CC">
        <w:rPr>
          <w:lang w:val="sl-SI"/>
        </w:rPr>
        <w:t xml:space="preserve"> </w:t>
      </w:r>
      <w:r w:rsidR="000C14FB">
        <w:rPr>
          <w:lang w:val="sl-SI"/>
        </w:rPr>
        <w:t>se zahvaljujemo vsem, ki s</w:t>
      </w:r>
      <w:r w:rsidR="00AE0F44">
        <w:rPr>
          <w:lang w:val="sl-SI"/>
        </w:rPr>
        <w:t>o n</w:t>
      </w:r>
      <w:r w:rsidR="000C14FB">
        <w:rPr>
          <w:lang w:val="sl-SI"/>
        </w:rPr>
        <w:t>am pomagali zbrati podatk</w:t>
      </w:r>
      <w:r w:rsidR="00AE0F44">
        <w:rPr>
          <w:lang w:val="sl-SI"/>
        </w:rPr>
        <w:t>e, osvetliti problematiko in nakaz</w:t>
      </w:r>
      <w:r w:rsidR="00AB263A">
        <w:rPr>
          <w:lang w:val="sl-SI"/>
        </w:rPr>
        <w:t>ali</w:t>
      </w:r>
      <w:r w:rsidR="00AE0F44">
        <w:rPr>
          <w:lang w:val="sl-SI"/>
        </w:rPr>
        <w:t xml:space="preserve"> možne rešitve.</w:t>
      </w:r>
      <w:r w:rsidR="00E85005">
        <w:rPr>
          <w:lang w:val="sl-SI"/>
        </w:rPr>
        <w:t xml:space="preserve"> Priporočamo se jim za e-sodelovanje v akcijah, ki </w:t>
      </w:r>
      <w:r w:rsidR="00356376">
        <w:rPr>
          <w:lang w:val="sl-SI"/>
        </w:rPr>
        <w:t>jih bo treba izvesti</w:t>
      </w:r>
      <w:r w:rsidR="00E85005">
        <w:rPr>
          <w:lang w:val="sl-SI"/>
        </w:rPr>
        <w:t>.</w:t>
      </w:r>
    </w:p>
    <w:p w14:paraId="40BC6DA2" w14:textId="77777777" w:rsidR="00201E42" w:rsidRDefault="00201E42" w:rsidP="00796611">
      <w:pPr>
        <w:spacing w:after="0"/>
        <w:rPr>
          <w:lang w:val="sl-SI"/>
        </w:rPr>
      </w:pPr>
    </w:p>
    <w:p w14:paraId="286D433B" w14:textId="056AE55B" w:rsidR="00AE28F7" w:rsidRDefault="00796611" w:rsidP="00AE28F7">
      <w:pPr>
        <w:spacing w:after="0"/>
        <w:ind w:firstLine="720"/>
        <w:rPr>
          <w:lang w:val="sl-SI"/>
        </w:rPr>
      </w:pPr>
      <w:bookmarkStart w:id="1" w:name="_Hlk94169261"/>
      <w:bookmarkStart w:id="2" w:name="_Hlk94169449"/>
      <w:bookmarkStart w:id="3" w:name="_Hlk94169054"/>
      <w:r>
        <w:rPr>
          <w:lang w:val="sl-SI"/>
        </w:rPr>
        <w:t xml:space="preserve">Predštudija je objavljena </w:t>
      </w:r>
      <w:r w:rsidRPr="00192DD7">
        <w:rPr>
          <w:rFonts w:cs="Arial"/>
          <w:szCs w:val="24"/>
          <w:lang w:val="sl-SI"/>
        </w:rPr>
        <w:t>10.</w:t>
      </w:r>
      <w:r>
        <w:rPr>
          <w:rFonts w:cs="Arial"/>
          <w:szCs w:val="24"/>
          <w:lang w:val="sl-SI"/>
        </w:rPr>
        <w:t xml:space="preserve"> </w:t>
      </w:r>
      <w:r w:rsidRPr="00192DD7">
        <w:rPr>
          <w:rFonts w:cs="Arial"/>
          <w:szCs w:val="24"/>
          <w:lang w:val="sl-SI"/>
        </w:rPr>
        <w:t>februarja</w:t>
      </w:r>
      <w:r>
        <w:rPr>
          <w:rFonts w:cs="Arial"/>
          <w:szCs w:val="24"/>
          <w:lang w:val="sl-SI"/>
        </w:rPr>
        <w:t xml:space="preserve"> 2022 ob</w:t>
      </w:r>
      <w:r w:rsidRPr="00192DD7">
        <w:rPr>
          <w:rFonts w:cs="Arial"/>
          <w:szCs w:val="24"/>
          <w:lang w:val="sl-SI"/>
        </w:rPr>
        <w:t xml:space="preserve"> 12</w:t>
      </w:r>
      <w:r>
        <w:rPr>
          <w:rFonts w:cs="Arial"/>
          <w:szCs w:val="24"/>
          <w:lang w:val="sl-SI"/>
        </w:rPr>
        <w:t>-</w:t>
      </w:r>
      <w:r w:rsidRPr="00192DD7">
        <w:rPr>
          <w:rFonts w:cs="Arial"/>
          <w:szCs w:val="24"/>
          <w:lang w:val="sl-SI"/>
        </w:rPr>
        <w:t>letnic</w:t>
      </w:r>
      <w:r>
        <w:rPr>
          <w:rFonts w:cs="Arial"/>
          <w:szCs w:val="24"/>
          <w:lang w:val="sl-SI"/>
        </w:rPr>
        <w:t xml:space="preserve">i vzpostavitve </w:t>
      </w:r>
      <w:r w:rsidRPr="00A84626">
        <w:rPr>
          <w:rFonts w:cs="Arial"/>
          <w:szCs w:val="24"/>
          <w:lang w:val="sl-SI"/>
        </w:rPr>
        <w:t>slovenske</w:t>
      </w:r>
      <w:r w:rsidR="008F452D">
        <w:rPr>
          <w:rFonts w:cs="Arial"/>
          <w:szCs w:val="24"/>
          <w:lang w:val="sl-SI"/>
        </w:rPr>
        <w:t xml:space="preserve"> </w:t>
      </w:r>
      <w:bookmarkEnd w:id="1"/>
      <w:r w:rsidR="00AE28F7">
        <w:rPr>
          <w:i/>
          <w:iCs/>
          <w:lang w:val="sl-SI"/>
        </w:rPr>
        <w:fldChar w:fldCharType="begin"/>
      </w:r>
      <w:r w:rsidR="00AE28F7">
        <w:rPr>
          <w:i/>
          <w:iCs/>
          <w:lang w:val="sl-SI"/>
        </w:rPr>
        <w:instrText xml:space="preserve"> HYPERLINK "http://eregion.eu/" </w:instrText>
      </w:r>
      <w:r w:rsidR="00AE28F7">
        <w:rPr>
          <w:i/>
          <w:iCs/>
          <w:lang w:val="sl-SI"/>
        </w:rPr>
        <w:fldChar w:fldCharType="separate"/>
      </w:r>
      <w:r w:rsidR="00AE28F7" w:rsidRPr="00AE28F7">
        <w:rPr>
          <w:rStyle w:val="Hiperpovezava"/>
          <w:i/>
          <w:iCs/>
          <w:lang w:val="sl-SI"/>
        </w:rPr>
        <w:t>Medobčinske pobude: Čezmejno e-sodelovanje v e-regiji</w:t>
      </w:r>
      <w:r w:rsidR="00AE28F7">
        <w:rPr>
          <w:i/>
          <w:iCs/>
          <w:lang w:val="sl-SI"/>
        </w:rPr>
        <w:fldChar w:fldCharType="end"/>
      </w:r>
      <w:r w:rsidR="00AE28F7" w:rsidRPr="00AE28F7">
        <w:rPr>
          <w:lang w:val="sl-SI"/>
        </w:rPr>
        <w:t>.</w:t>
      </w:r>
    </w:p>
    <w:bookmarkEnd w:id="2"/>
    <w:p w14:paraId="29F21DE0" w14:textId="77777777" w:rsidR="00AE28F7" w:rsidRDefault="00AE28F7" w:rsidP="0082671C">
      <w:pPr>
        <w:spacing w:after="0"/>
        <w:rPr>
          <w:lang w:val="sl-SI"/>
        </w:rPr>
      </w:pPr>
    </w:p>
    <w:p w14:paraId="03B873F8" w14:textId="56459F19" w:rsidR="00911078" w:rsidRPr="00562410" w:rsidRDefault="006D0371" w:rsidP="0082671C">
      <w:pPr>
        <w:spacing w:after="0"/>
        <w:rPr>
          <w:lang w:val="sl-SI"/>
        </w:rPr>
      </w:pPr>
      <w:r>
        <w:rPr>
          <w:lang w:val="sl-SI"/>
        </w:rPr>
        <w:t>Dr. Jože Gričar, urednik</w:t>
      </w:r>
      <w:bookmarkEnd w:id="3"/>
    </w:p>
    <w:sectPr w:rsidR="00911078" w:rsidRPr="0056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10"/>
    <w:rsid w:val="00035152"/>
    <w:rsid w:val="00041EA1"/>
    <w:rsid w:val="0009434C"/>
    <w:rsid w:val="000C14FB"/>
    <w:rsid w:val="000F7B8B"/>
    <w:rsid w:val="0011043B"/>
    <w:rsid w:val="00116938"/>
    <w:rsid w:val="00192DD7"/>
    <w:rsid w:val="00201E42"/>
    <w:rsid w:val="00214DE1"/>
    <w:rsid w:val="00244800"/>
    <w:rsid w:val="00334C1E"/>
    <w:rsid w:val="00335955"/>
    <w:rsid w:val="00335B2A"/>
    <w:rsid w:val="00356376"/>
    <w:rsid w:val="003C01E5"/>
    <w:rsid w:val="003D7DE7"/>
    <w:rsid w:val="004070CC"/>
    <w:rsid w:val="004108D3"/>
    <w:rsid w:val="00430850"/>
    <w:rsid w:val="004C5C5D"/>
    <w:rsid w:val="004D561B"/>
    <w:rsid w:val="004E2C2E"/>
    <w:rsid w:val="00506E1D"/>
    <w:rsid w:val="00562410"/>
    <w:rsid w:val="005636E9"/>
    <w:rsid w:val="005877AA"/>
    <w:rsid w:val="005C1112"/>
    <w:rsid w:val="005E624F"/>
    <w:rsid w:val="005E64AE"/>
    <w:rsid w:val="00604AEC"/>
    <w:rsid w:val="00621D5B"/>
    <w:rsid w:val="0067164F"/>
    <w:rsid w:val="00672245"/>
    <w:rsid w:val="006A11C5"/>
    <w:rsid w:val="006C796A"/>
    <w:rsid w:val="006D0371"/>
    <w:rsid w:val="00715336"/>
    <w:rsid w:val="0078014A"/>
    <w:rsid w:val="00796611"/>
    <w:rsid w:val="007D56F4"/>
    <w:rsid w:val="007D5AD0"/>
    <w:rsid w:val="0082671C"/>
    <w:rsid w:val="00846B8E"/>
    <w:rsid w:val="00847839"/>
    <w:rsid w:val="00892325"/>
    <w:rsid w:val="00896C40"/>
    <w:rsid w:val="008C6570"/>
    <w:rsid w:val="008D16DF"/>
    <w:rsid w:val="008F452D"/>
    <w:rsid w:val="00905438"/>
    <w:rsid w:val="00906D6E"/>
    <w:rsid w:val="00911078"/>
    <w:rsid w:val="00930242"/>
    <w:rsid w:val="009725DD"/>
    <w:rsid w:val="009A7342"/>
    <w:rsid w:val="00A1006F"/>
    <w:rsid w:val="00A2219B"/>
    <w:rsid w:val="00A30F9D"/>
    <w:rsid w:val="00A758D7"/>
    <w:rsid w:val="00A84626"/>
    <w:rsid w:val="00AB263A"/>
    <w:rsid w:val="00AD3BC8"/>
    <w:rsid w:val="00AE0F44"/>
    <w:rsid w:val="00AE278C"/>
    <w:rsid w:val="00AE28F7"/>
    <w:rsid w:val="00AE3672"/>
    <w:rsid w:val="00B33BB0"/>
    <w:rsid w:val="00CB6BD7"/>
    <w:rsid w:val="00CD4371"/>
    <w:rsid w:val="00D36B13"/>
    <w:rsid w:val="00D6069D"/>
    <w:rsid w:val="00D6101E"/>
    <w:rsid w:val="00D86095"/>
    <w:rsid w:val="00DB3282"/>
    <w:rsid w:val="00DD202A"/>
    <w:rsid w:val="00E70535"/>
    <w:rsid w:val="00E85005"/>
    <w:rsid w:val="00EB4B56"/>
    <w:rsid w:val="00ED02B1"/>
    <w:rsid w:val="00F55368"/>
    <w:rsid w:val="00FB7CF7"/>
    <w:rsid w:val="00FC6445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A781"/>
  <w15:chartTrackingRefBased/>
  <w15:docId w15:val="{530D52B3-C51D-482A-8935-1E1CED1D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08D3"/>
    <w:rPr>
      <w:rFonts w:ascii="Arial" w:hAnsi="Arial"/>
      <w:sz w:val="24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6D0371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6D0371"/>
    <w:rPr>
      <w:rFonts w:ascii="Calibri" w:hAnsi="Calibri" w:cs="Calibri"/>
      <w:b/>
      <w:bCs/>
      <w:sz w:val="27"/>
      <w:szCs w:val="27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6D0371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7342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A2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A2219B"/>
    <w:rPr>
      <w:b/>
      <w:bCs/>
    </w:rPr>
  </w:style>
  <w:style w:type="character" w:styleId="Poudarek">
    <w:name w:val="Emphasis"/>
    <w:basedOn w:val="Privzetapisavaodstavka"/>
    <w:uiPriority w:val="20"/>
    <w:qFormat/>
    <w:rsid w:val="00D3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conferences/derc-2011/derc-2011-program/" TargetMode="External"/><Relationship Id="rId13" Type="http://schemas.openxmlformats.org/officeDocument/2006/relationships/hyperlink" Target="http://eregion.eu/9-4-2019-eservices-provision-seniors-55-cross-border-eregion-consultation/" TargetMode="External"/><Relationship Id="rId18" Type="http://schemas.openxmlformats.org/officeDocument/2006/relationships/hyperlink" Target="https://unece.org/policy-brief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l.wikipedia.org/wiki/Vse%C5%BEivljenjsko_u%C4%8Denje" TargetMode="External"/><Relationship Id="rId7" Type="http://schemas.openxmlformats.org/officeDocument/2006/relationships/hyperlink" Target="https://pef.um.si/en/kontakt/red-prof-dr-marko-marhl/" TargetMode="External"/><Relationship Id="rId12" Type="http://schemas.openxmlformats.org/officeDocument/2006/relationships/hyperlink" Target="https://www.publications.gov.on.ca/browse-catalogues/guide-for-seniors-programs-services" TargetMode="External"/><Relationship Id="rId17" Type="http://schemas.openxmlformats.org/officeDocument/2006/relationships/hyperlink" Target="https://zd-tr.si/images/kazipot-zdtrebnje-2021-5a-zaWEB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d-sg.si/wp-content/uploads/2021/11/kazipot-zdsg-2021-5-zaWEB.pdf" TargetMode="External"/><Relationship Id="rId20" Type="http://schemas.openxmlformats.org/officeDocument/2006/relationships/hyperlink" Target="http://eregion.eu/eseniors-55-rose-valley-ljubljana-network/" TargetMode="External"/><Relationship Id="rId1" Type="http://schemas.openxmlformats.org/officeDocument/2006/relationships/styles" Target="styles.xml"/><Relationship Id="rId6" Type="http://schemas.openxmlformats.org/officeDocument/2006/relationships/hyperlink" Target="http://eregion.eu/first-meeting-on-february-10-2011/" TargetMode="External"/><Relationship Id="rId11" Type="http://schemas.openxmlformats.org/officeDocument/2006/relationships/hyperlink" Target="http://eregion.eu/12-9-2018-eservices-provision-elderly-55-consultation-ljubljana" TargetMode="External"/><Relationship Id="rId5" Type="http://schemas.openxmlformats.org/officeDocument/2006/relationships/hyperlink" Target="https://en.wikipedia.org/wiki/International_Day_of_Older_Persons" TargetMode="External"/><Relationship Id="rId15" Type="http://schemas.openxmlformats.org/officeDocument/2006/relationships/hyperlink" Target="http://eregion.eu/seniors-eservices-guide-55-sloveni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region.eu/slovenia-professors-emeriti/" TargetMode="External"/><Relationship Id="rId19" Type="http://schemas.openxmlformats.org/officeDocument/2006/relationships/hyperlink" Target="https://www.aarp.org/about-aarp/info-2021/oats-senior-planet.html" TargetMode="External"/><Relationship Id="rId4" Type="http://schemas.openxmlformats.org/officeDocument/2006/relationships/hyperlink" Target="http://eregion.eu/seniors-elearning-eeducation/" TargetMode="External"/><Relationship Id="rId9" Type="http://schemas.openxmlformats.org/officeDocument/2006/relationships/hyperlink" Target="http://eregion.eu/conferences/derc-2016/derc-2016-program/" TargetMode="External"/><Relationship Id="rId14" Type="http://schemas.openxmlformats.org/officeDocument/2006/relationships/hyperlink" Target="http://eregion.eu/initiative/prototyp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Gričar</dc:creator>
  <cp:keywords/>
  <dc:description/>
  <cp:lastModifiedBy>Jože Gričar</cp:lastModifiedBy>
  <cp:revision>2</cp:revision>
  <dcterms:created xsi:type="dcterms:W3CDTF">2022-01-30T14:24:00Z</dcterms:created>
  <dcterms:modified xsi:type="dcterms:W3CDTF">2022-01-30T14:24:00Z</dcterms:modified>
</cp:coreProperties>
</file>