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F4B1A" w:rsidRDefault="00B253C3" w:rsidP="006F4B1A">
      <w:pPr>
        <w:jc w:val="center"/>
        <w:rPr>
          <w:b/>
          <w:color w:val="000000" w:themeColor="text1"/>
          <w:sz w:val="24"/>
          <w:szCs w:val="24"/>
        </w:rPr>
      </w:pPr>
      <w:r w:rsidRPr="006F4B1A">
        <w:rPr>
          <w:b/>
          <w:color w:val="000000" w:themeColor="text1"/>
          <w:sz w:val="24"/>
          <w:szCs w:val="24"/>
        </w:rPr>
        <w:t>Let's not forget as we are promoting coding in schools:</w:t>
      </w:r>
    </w:p>
    <w:p w:rsidR="00A515D3" w:rsidRPr="006F4B1A" w:rsidRDefault="00B253C3" w:rsidP="006F4B1A">
      <w:pPr>
        <w:jc w:val="center"/>
        <w:rPr>
          <w:b/>
          <w:color w:val="000000" w:themeColor="text1"/>
          <w:sz w:val="24"/>
          <w:szCs w:val="24"/>
        </w:rPr>
      </w:pPr>
      <w:r w:rsidRPr="006F4B1A">
        <w:rPr>
          <w:b/>
          <w:color w:val="000000" w:themeColor="text1"/>
          <w:sz w:val="24"/>
          <w:szCs w:val="24"/>
        </w:rPr>
        <w:t>Digital literacy demands diverse knowledge and skills</w:t>
      </w:r>
    </w:p>
    <w:p w:rsidR="00A515D3" w:rsidRDefault="00A515D3" w:rsidP="006F4B1A">
      <w:pPr>
        <w:jc w:val="center"/>
        <w:rPr>
          <w:color w:val="000000" w:themeColor="text1"/>
          <w:sz w:val="24"/>
          <w:szCs w:val="24"/>
        </w:rPr>
      </w:pPr>
    </w:p>
    <w:p w:rsidR="00B1643B" w:rsidRDefault="006F4B1A" w:rsidP="006F4B1A">
      <w:pPr>
        <w:jc w:val="center"/>
        <w:rPr>
          <w:color w:val="000000" w:themeColor="text1"/>
          <w:sz w:val="24"/>
          <w:szCs w:val="24"/>
        </w:rPr>
      </w:pPr>
      <w:proofErr w:type="spellStart"/>
      <w:r w:rsidRPr="006F4B1A">
        <w:rPr>
          <w:color w:val="000000" w:themeColor="text1"/>
          <w:sz w:val="24"/>
          <w:szCs w:val="24"/>
        </w:rPr>
        <w:t>Katja</w:t>
      </w:r>
      <w:proofErr w:type="spellEnd"/>
      <w:r w:rsidRPr="006F4B1A">
        <w:rPr>
          <w:color w:val="000000" w:themeColor="text1"/>
          <w:sz w:val="24"/>
          <w:szCs w:val="24"/>
        </w:rPr>
        <w:t xml:space="preserve"> K. </w:t>
      </w:r>
      <w:proofErr w:type="spellStart"/>
      <w:r w:rsidRPr="006F4B1A">
        <w:rPr>
          <w:color w:val="000000" w:themeColor="text1"/>
          <w:sz w:val="24"/>
          <w:szCs w:val="24"/>
        </w:rPr>
        <w:t>Ošljak</w:t>
      </w:r>
      <w:proofErr w:type="spellEnd"/>
      <w:r w:rsidRPr="006F4B1A">
        <w:rPr>
          <w:color w:val="000000" w:themeColor="text1"/>
          <w:sz w:val="24"/>
          <w:szCs w:val="24"/>
        </w:rPr>
        <w:t xml:space="preserve">, Europe Code Week Ambassador </w:t>
      </w:r>
    </w:p>
    <w:p w:rsidR="006F4B1A" w:rsidRPr="006F4B1A" w:rsidRDefault="006F4B1A" w:rsidP="006F4B1A">
      <w:pPr>
        <w:jc w:val="center"/>
        <w:rPr>
          <w:color w:val="000000" w:themeColor="text1"/>
          <w:sz w:val="24"/>
          <w:szCs w:val="24"/>
        </w:rPr>
      </w:pPr>
      <w:proofErr w:type="gramStart"/>
      <w:r w:rsidRPr="006F4B1A">
        <w:rPr>
          <w:color w:val="000000" w:themeColor="text1"/>
          <w:sz w:val="24"/>
          <w:szCs w:val="24"/>
        </w:rPr>
        <w:t>and</w:t>
      </w:r>
      <w:proofErr w:type="gramEnd"/>
      <w:r w:rsidRPr="006F4B1A">
        <w:rPr>
          <w:color w:val="000000" w:themeColor="text1"/>
          <w:sz w:val="24"/>
          <w:szCs w:val="24"/>
        </w:rPr>
        <w:t xml:space="preserve"> Country Coordinator for Slovenia</w:t>
      </w:r>
    </w:p>
    <w:p w:rsidR="006F4B1A" w:rsidRDefault="00B1643B" w:rsidP="006F4B1A">
      <w:pPr>
        <w:jc w:val="center"/>
        <w:rPr>
          <w:color w:val="000000" w:themeColor="text1"/>
          <w:sz w:val="24"/>
          <w:szCs w:val="24"/>
        </w:rPr>
      </w:pPr>
      <w:hyperlink r:id="rId6" w:history="1">
        <w:r w:rsidR="006F4B1A" w:rsidRPr="00A81506">
          <w:rPr>
            <w:rStyle w:val="Hyperlink"/>
            <w:sz w:val="24"/>
            <w:szCs w:val="24"/>
          </w:rPr>
          <w:t>Katja@CodeWeek.si</w:t>
        </w:r>
      </w:hyperlink>
    </w:p>
    <w:p w:rsidR="006F4B1A" w:rsidRDefault="006F4B1A" w:rsidP="006F4B1A">
      <w:pPr>
        <w:rPr>
          <w:color w:val="000000" w:themeColor="text1"/>
          <w:sz w:val="24"/>
          <w:szCs w:val="24"/>
        </w:rPr>
      </w:pPr>
    </w:p>
    <w:p w:rsidR="00B1643B" w:rsidRPr="00B1643B" w:rsidRDefault="00B1643B" w:rsidP="00B1643B">
      <w:pPr>
        <w:rPr>
          <w:color w:val="000000" w:themeColor="text1"/>
          <w:sz w:val="24"/>
          <w:szCs w:val="24"/>
        </w:rPr>
      </w:pPr>
      <w:r w:rsidRPr="00B1643B">
        <w:rPr>
          <w:color w:val="000000" w:themeColor="text1"/>
          <w:sz w:val="24"/>
          <w:szCs w:val="24"/>
        </w:rPr>
        <w:t>Let's not forget as we are promoting coding in schools: Digital literacy demands diverse knowledge and skills</w:t>
      </w:r>
      <w:r>
        <w:rPr>
          <w:color w:val="000000" w:themeColor="text1"/>
          <w:sz w:val="24"/>
          <w:szCs w:val="24"/>
        </w:rPr>
        <w:t>.</w:t>
      </w:r>
    </w:p>
    <w:p w:rsidR="00B1643B" w:rsidRPr="00B1643B" w:rsidRDefault="00B1643B" w:rsidP="00B1643B">
      <w:pPr>
        <w:rPr>
          <w:color w:val="000000" w:themeColor="text1"/>
          <w:sz w:val="24"/>
          <w:szCs w:val="24"/>
        </w:rPr>
      </w:pPr>
    </w:p>
    <w:p w:rsidR="00B1643B" w:rsidRPr="00B1643B" w:rsidRDefault="00B1643B" w:rsidP="00B1643B">
      <w:pPr>
        <w:rPr>
          <w:color w:val="000000" w:themeColor="text1"/>
          <w:sz w:val="24"/>
          <w:szCs w:val="24"/>
        </w:rPr>
      </w:pPr>
      <w:r w:rsidRPr="00B1643B">
        <w:rPr>
          <w:color w:val="000000" w:themeColor="text1"/>
          <w:sz w:val="24"/>
          <w:szCs w:val="24"/>
        </w:rPr>
        <w:t>The necessity to raise awareness of digital inclusion and promote digital literacy in Slovenia made the national Code Week team curious about the co-curricular activities in the field of digital and computer education. On the first glance, it looked, that Slovenian civil society is trying to bridge the digital divide that we're facing due to the lack of systematic empowerment of citizens for life in the internet society.</w:t>
      </w:r>
    </w:p>
    <w:p w:rsidR="00B1643B" w:rsidRPr="00B1643B" w:rsidRDefault="00B1643B" w:rsidP="00B1643B">
      <w:pPr>
        <w:rPr>
          <w:color w:val="000000" w:themeColor="text1"/>
          <w:sz w:val="24"/>
          <w:szCs w:val="24"/>
        </w:rPr>
      </w:pPr>
    </w:p>
    <w:p w:rsidR="00B1643B" w:rsidRPr="00B1643B" w:rsidRDefault="00B1643B" w:rsidP="00B1643B">
      <w:pPr>
        <w:rPr>
          <w:color w:val="000000" w:themeColor="text1"/>
          <w:sz w:val="24"/>
          <w:szCs w:val="24"/>
        </w:rPr>
      </w:pPr>
      <w:r w:rsidRPr="00B1643B">
        <w:rPr>
          <w:color w:val="000000" w:themeColor="text1"/>
          <w:sz w:val="24"/>
          <w:szCs w:val="24"/>
        </w:rPr>
        <w:t xml:space="preserve">Therefore, we researched the initiatives for teaching digital literacy in Slovenia, and focused on their regular practice, </w:t>
      </w:r>
      <w:proofErr w:type="spellStart"/>
      <w:r w:rsidRPr="00B1643B">
        <w:rPr>
          <w:color w:val="000000" w:themeColor="text1"/>
          <w:sz w:val="24"/>
          <w:szCs w:val="24"/>
        </w:rPr>
        <w:t>programmes</w:t>
      </w:r>
      <w:proofErr w:type="spellEnd"/>
      <w:r w:rsidRPr="00B1643B">
        <w:rPr>
          <w:color w:val="000000" w:themeColor="text1"/>
          <w:sz w:val="24"/>
          <w:szCs w:val="24"/>
        </w:rPr>
        <w:t xml:space="preserve">, and highlighted the organizational structure, their mission, methods, and business models. </w:t>
      </w:r>
    </w:p>
    <w:p w:rsidR="00B1643B" w:rsidRPr="00B1643B" w:rsidRDefault="00B1643B" w:rsidP="00B1643B">
      <w:pPr>
        <w:rPr>
          <w:color w:val="000000" w:themeColor="text1"/>
          <w:sz w:val="24"/>
          <w:szCs w:val="24"/>
        </w:rPr>
      </w:pPr>
    </w:p>
    <w:p w:rsidR="00B1643B" w:rsidRPr="00B1643B" w:rsidRDefault="00B1643B" w:rsidP="00B1643B">
      <w:pPr>
        <w:rPr>
          <w:color w:val="000000" w:themeColor="text1"/>
          <w:sz w:val="24"/>
          <w:szCs w:val="24"/>
        </w:rPr>
      </w:pPr>
      <w:r w:rsidRPr="00B1643B">
        <w:rPr>
          <w:color w:val="000000" w:themeColor="text1"/>
          <w:sz w:val="24"/>
          <w:szCs w:val="24"/>
        </w:rPr>
        <w:t xml:space="preserve">What we learned from the observed organizations is that they contribute significantly to teaching computing and digital literacy, even though they do not reach all citizens. Also, they offer diverse and complementary content (i.e., programming, computer science, media literacy, security, digital culture, </w:t>
      </w:r>
      <w:proofErr w:type="gramStart"/>
      <w:r w:rsidRPr="00B1643B">
        <w:rPr>
          <w:color w:val="000000" w:themeColor="text1"/>
          <w:sz w:val="24"/>
          <w:szCs w:val="24"/>
        </w:rPr>
        <w:t>robotics</w:t>
      </w:r>
      <w:proofErr w:type="gramEnd"/>
      <w:r w:rsidRPr="00B1643B">
        <w:rPr>
          <w:color w:val="000000" w:themeColor="text1"/>
          <w:sz w:val="24"/>
          <w:szCs w:val="24"/>
        </w:rPr>
        <w:t>) through which they include all aspects of digital literacy that are important for real empowerment.</w:t>
      </w:r>
    </w:p>
    <w:p w:rsidR="00B1643B" w:rsidRPr="00B1643B" w:rsidRDefault="00B1643B" w:rsidP="00B1643B">
      <w:pPr>
        <w:rPr>
          <w:color w:val="000000" w:themeColor="text1"/>
          <w:sz w:val="24"/>
          <w:szCs w:val="24"/>
        </w:rPr>
      </w:pPr>
    </w:p>
    <w:p w:rsidR="00B1643B" w:rsidRDefault="00B1643B" w:rsidP="00B1643B">
      <w:pPr>
        <w:rPr>
          <w:color w:val="000000" w:themeColor="text1"/>
          <w:sz w:val="24"/>
          <w:szCs w:val="24"/>
        </w:rPr>
      </w:pPr>
      <w:r w:rsidRPr="00B1643B">
        <w:rPr>
          <w:color w:val="000000" w:themeColor="text1"/>
          <w:sz w:val="24"/>
          <w:szCs w:val="24"/>
        </w:rPr>
        <w:t xml:space="preserve">If Slovenian schools would combine and systematically teach this diverse content within the digital literacy </w:t>
      </w:r>
      <w:proofErr w:type="spellStart"/>
      <w:r w:rsidRPr="00B1643B">
        <w:rPr>
          <w:color w:val="000000" w:themeColor="text1"/>
          <w:sz w:val="24"/>
          <w:szCs w:val="24"/>
        </w:rPr>
        <w:t>programme</w:t>
      </w:r>
      <w:proofErr w:type="spellEnd"/>
      <w:r w:rsidRPr="00B1643B">
        <w:rPr>
          <w:color w:val="000000" w:themeColor="text1"/>
          <w:sz w:val="24"/>
          <w:szCs w:val="24"/>
        </w:rPr>
        <w:t>, Slovenia would soon equip whole generations of its citizens for the digital era. Such an open-minded understanding of digital literacy, not limited solely to programming or engineering, includes different essential aspects of empowering education for today and the future:</w:t>
      </w:r>
    </w:p>
    <w:p w:rsidR="00B1643B" w:rsidRPr="00B1643B" w:rsidRDefault="00B1643B" w:rsidP="00B1643B">
      <w:pPr>
        <w:rPr>
          <w:color w:val="000000" w:themeColor="text1"/>
          <w:sz w:val="24"/>
          <w:szCs w:val="24"/>
        </w:rPr>
      </w:pPr>
    </w:p>
    <w:p w:rsidR="00B1643B" w:rsidRPr="00B1643B" w:rsidRDefault="00B1643B" w:rsidP="00B1643B">
      <w:pPr>
        <w:rPr>
          <w:color w:val="000000" w:themeColor="text1"/>
          <w:sz w:val="24"/>
          <w:szCs w:val="24"/>
        </w:rPr>
      </w:pPr>
      <w:r w:rsidRPr="00B1643B">
        <w:rPr>
          <w:color w:val="000000" w:themeColor="text1"/>
          <w:sz w:val="24"/>
          <w:szCs w:val="24"/>
        </w:rPr>
        <w:t>●</w:t>
      </w:r>
      <w:r w:rsidRPr="00B1643B">
        <w:rPr>
          <w:color w:val="000000" w:themeColor="text1"/>
          <w:sz w:val="24"/>
          <w:szCs w:val="24"/>
        </w:rPr>
        <w:tab/>
      </w:r>
      <w:proofErr w:type="gramStart"/>
      <w:r w:rsidRPr="00B1643B">
        <w:rPr>
          <w:color w:val="000000" w:themeColor="text1"/>
          <w:sz w:val="24"/>
          <w:szCs w:val="24"/>
        </w:rPr>
        <w:t>technical</w:t>
      </w:r>
      <w:proofErr w:type="gramEnd"/>
      <w:r w:rsidRPr="00B1643B">
        <w:rPr>
          <w:color w:val="000000" w:themeColor="text1"/>
          <w:sz w:val="24"/>
          <w:szCs w:val="24"/>
        </w:rPr>
        <w:t xml:space="preserve"> (i.e., computing, informatics);</w:t>
      </w:r>
    </w:p>
    <w:p w:rsidR="00B1643B" w:rsidRPr="00B1643B" w:rsidRDefault="00B1643B" w:rsidP="00B1643B">
      <w:pPr>
        <w:rPr>
          <w:color w:val="000000" w:themeColor="text1"/>
          <w:sz w:val="24"/>
          <w:szCs w:val="24"/>
        </w:rPr>
      </w:pPr>
      <w:r w:rsidRPr="00B1643B">
        <w:rPr>
          <w:color w:val="000000" w:themeColor="text1"/>
          <w:sz w:val="24"/>
          <w:szCs w:val="24"/>
        </w:rPr>
        <w:t>●</w:t>
      </w:r>
      <w:r w:rsidRPr="00B1643B">
        <w:rPr>
          <w:color w:val="000000" w:themeColor="text1"/>
          <w:sz w:val="24"/>
          <w:szCs w:val="24"/>
        </w:rPr>
        <w:tab/>
      </w:r>
      <w:proofErr w:type="gramStart"/>
      <w:r w:rsidRPr="00B1643B">
        <w:rPr>
          <w:color w:val="000000" w:themeColor="text1"/>
          <w:sz w:val="24"/>
          <w:szCs w:val="24"/>
        </w:rPr>
        <w:t>practical</w:t>
      </w:r>
      <w:proofErr w:type="gramEnd"/>
      <w:r w:rsidRPr="00B1643B">
        <w:rPr>
          <w:color w:val="000000" w:themeColor="text1"/>
          <w:sz w:val="24"/>
          <w:szCs w:val="24"/>
        </w:rPr>
        <w:t xml:space="preserve"> (i.e., writing for the web, recognizing fake news, working with spreadsheets);</w:t>
      </w:r>
    </w:p>
    <w:p w:rsidR="00B1643B" w:rsidRPr="00B1643B" w:rsidRDefault="00B1643B" w:rsidP="00B1643B">
      <w:pPr>
        <w:rPr>
          <w:color w:val="000000" w:themeColor="text1"/>
          <w:sz w:val="24"/>
          <w:szCs w:val="24"/>
        </w:rPr>
      </w:pPr>
      <w:r w:rsidRPr="00B1643B">
        <w:rPr>
          <w:color w:val="000000" w:themeColor="text1"/>
          <w:sz w:val="24"/>
          <w:szCs w:val="24"/>
        </w:rPr>
        <w:t>●</w:t>
      </w:r>
      <w:r w:rsidRPr="00B1643B">
        <w:rPr>
          <w:color w:val="000000" w:themeColor="text1"/>
          <w:sz w:val="24"/>
          <w:szCs w:val="24"/>
        </w:rPr>
        <w:tab/>
      </w:r>
      <w:proofErr w:type="gramStart"/>
      <w:r w:rsidRPr="00B1643B">
        <w:rPr>
          <w:color w:val="000000" w:themeColor="text1"/>
          <w:sz w:val="24"/>
          <w:szCs w:val="24"/>
        </w:rPr>
        <w:t>social</w:t>
      </w:r>
      <w:proofErr w:type="gramEnd"/>
      <w:r w:rsidRPr="00B1643B">
        <w:rPr>
          <w:color w:val="000000" w:themeColor="text1"/>
          <w:sz w:val="24"/>
          <w:szCs w:val="24"/>
        </w:rPr>
        <w:t xml:space="preserve"> (online collaboration and communication, culture); </w:t>
      </w:r>
    </w:p>
    <w:p w:rsidR="00B1643B" w:rsidRPr="00B1643B" w:rsidRDefault="00B1643B" w:rsidP="00B1643B">
      <w:pPr>
        <w:rPr>
          <w:color w:val="000000" w:themeColor="text1"/>
          <w:sz w:val="24"/>
          <w:szCs w:val="24"/>
        </w:rPr>
      </w:pPr>
      <w:r w:rsidRPr="00B1643B">
        <w:rPr>
          <w:color w:val="000000" w:themeColor="text1"/>
          <w:sz w:val="24"/>
          <w:szCs w:val="24"/>
        </w:rPr>
        <w:t>●</w:t>
      </w:r>
      <w:r w:rsidRPr="00B1643B">
        <w:rPr>
          <w:color w:val="000000" w:themeColor="text1"/>
          <w:sz w:val="24"/>
          <w:szCs w:val="24"/>
        </w:rPr>
        <w:tab/>
      </w:r>
      <w:proofErr w:type="gramStart"/>
      <w:r w:rsidRPr="00B1643B">
        <w:rPr>
          <w:color w:val="000000" w:themeColor="text1"/>
          <w:sz w:val="24"/>
          <w:szCs w:val="24"/>
        </w:rPr>
        <w:t>psychological</w:t>
      </w:r>
      <w:proofErr w:type="gramEnd"/>
      <w:r w:rsidRPr="00B1643B">
        <w:rPr>
          <w:color w:val="000000" w:themeColor="text1"/>
          <w:sz w:val="24"/>
          <w:szCs w:val="24"/>
        </w:rPr>
        <w:t xml:space="preserve"> (i.e., online identity, preventing internet addiction).</w:t>
      </w:r>
    </w:p>
    <w:p w:rsidR="00B1643B" w:rsidRPr="006F4B1A" w:rsidRDefault="00B1643B" w:rsidP="006F4B1A">
      <w:pPr>
        <w:rPr>
          <w:color w:val="000000" w:themeColor="text1"/>
          <w:sz w:val="24"/>
          <w:szCs w:val="24"/>
        </w:rPr>
      </w:pPr>
      <w:bookmarkStart w:id="0" w:name="_GoBack"/>
      <w:bookmarkEnd w:id="0"/>
    </w:p>
    <w:sectPr w:rsidR="00B1643B" w:rsidRPr="006F4B1A" w:rsidSect="00B1643B">
      <w:pgSz w:w="11906" w:h="16838"/>
      <w:pgMar w:top="1417" w:right="1417" w:bottom="1417" w:left="1417"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80924"/>
    <w:multiLevelType w:val="multilevel"/>
    <w:tmpl w:val="9E36E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515D3"/>
    <w:rsid w:val="006F4B1A"/>
    <w:rsid w:val="00A515D3"/>
    <w:rsid w:val="00B1643B"/>
    <w:rsid w:val="00B2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6F4B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6F4B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ja@CodeWeek.s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Gricar</dc:creator>
  <cp:lastModifiedBy>Joze Gricar</cp:lastModifiedBy>
  <cp:revision>2</cp:revision>
  <dcterms:created xsi:type="dcterms:W3CDTF">2018-03-08T12:24:00Z</dcterms:created>
  <dcterms:modified xsi:type="dcterms:W3CDTF">2018-03-08T12:24:00Z</dcterms:modified>
</cp:coreProperties>
</file>